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A431" w14:textId="77777777" w:rsidR="00F51E2B" w:rsidRPr="002C0D5D" w:rsidRDefault="009B6523" w:rsidP="00FC16FA">
      <w:pPr>
        <w:pStyle w:val="40"/>
        <w:tabs>
          <w:tab w:val="left" w:pos="9356"/>
        </w:tabs>
        <w:jc w:val="center"/>
        <w:rPr>
          <w:rFonts w:asciiTheme="minorHAnsi" w:eastAsia="Times New Roman" w:hAnsiTheme="minorHAnsi" w:cstheme="minorHAnsi"/>
          <w:b/>
          <w:bCs/>
          <w:i w:val="0"/>
          <w:iCs w:val="0"/>
          <w:color w:val="auto"/>
          <w:sz w:val="24"/>
          <w:szCs w:val="24"/>
          <w:lang w:eastAsia="en-US"/>
        </w:rPr>
      </w:pPr>
      <w:r>
        <w:rPr>
          <w:rFonts w:asciiTheme="minorHAnsi" w:eastAsia="Times New Roman" w:hAnsiTheme="minorHAnsi" w:cstheme="minorHAnsi"/>
          <w:b/>
          <w:bCs/>
          <w:i w:val="0"/>
          <w:iCs w:val="0"/>
          <w:noProof/>
          <w:color w:val="auto"/>
          <w:sz w:val="24"/>
          <w:szCs w:val="24"/>
        </w:rPr>
        <w:drawing>
          <wp:inline distT="0" distB="0" distL="0" distR="0" wp14:anchorId="63870F26" wp14:editId="4F5D0310">
            <wp:extent cx="3083442" cy="1010024"/>
            <wp:effectExtent l="0" t="0" r="3175" b="0"/>
            <wp:docPr id="1132714047"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4047"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6280" cy="1017505"/>
                    </a:xfrm>
                    <a:prstGeom prst="rect">
                      <a:avLst/>
                    </a:prstGeom>
                  </pic:spPr>
                </pic:pic>
              </a:graphicData>
            </a:graphic>
          </wp:inline>
        </w:drawing>
      </w:r>
    </w:p>
    <w:p w14:paraId="05B1C51F" w14:textId="77777777" w:rsidR="00F97F27" w:rsidRDefault="00625E0B" w:rsidP="00625E0B">
      <w:pPr>
        <w:tabs>
          <w:tab w:val="left" w:pos="5518"/>
          <w:tab w:val="left" w:pos="6371"/>
        </w:tabs>
        <w:rPr>
          <w:rFonts w:cstheme="minorHAnsi"/>
          <w:sz w:val="24"/>
          <w:szCs w:val="24"/>
          <w:lang w:eastAsia="en-US"/>
        </w:rPr>
      </w:pPr>
      <w:r w:rsidRPr="002C0D5D">
        <w:rPr>
          <w:rFonts w:cstheme="minorHAnsi"/>
          <w:sz w:val="24"/>
          <w:szCs w:val="24"/>
          <w:lang w:eastAsia="en-US"/>
        </w:rPr>
        <w:tab/>
      </w:r>
    </w:p>
    <w:p w14:paraId="0FE3D729" w14:textId="77777777" w:rsidR="00F97F27" w:rsidRDefault="00F97F27" w:rsidP="00625E0B">
      <w:pPr>
        <w:tabs>
          <w:tab w:val="left" w:pos="5518"/>
          <w:tab w:val="left" w:pos="6371"/>
        </w:tabs>
        <w:rPr>
          <w:rFonts w:cstheme="minorHAnsi"/>
          <w:sz w:val="24"/>
          <w:szCs w:val="24"/>
          <w:lang w:eastAsia="en-US"/>
        </w:rPr>
      </w:pPr>
    </w:p>
    <w:p w14:paraId="32C1E968" w14:textId="77777777" w:rsidR="00A55375" w:rsidRDefault="00A55375" w:rsidP="00625E0B">
      <w:pPr>
        <w:tabs>
          <w:tab w:val="left" w:pos="5518"/>
          <w:tab w:val="left" w:pos="6371"/>
        </w:tabs>
        <w:rPr>
          <w:rFonts w:cstheme="minorHAnsi"/>
          <w:sz w:val="24"/>
          <w:szCs w:val="24"/>
          <w:lang w:eastAsia="en-US"/>
        </w:rPr>
      </w:pPr>
    </w:p>
    <w:p w14:paraId="54240662" w14:textId="77777777" w:rsidR="00A55375" w:rsidRDefault="00A55375" w:rsidP="00625E0B">
      <w:pPr>
        <w:tabs>
          <w:tab w:val="left" w:pos="5518"/>
          <w:tab w:val="left" w:pos="6371"/>
        </w:tabs>
        <w:rPr>
          <w:rFonts w:cstheme="minorHAnsi"/>
          <w:sz w:val="24"/>
          <w:szCs w:val="24"/>
          <w:lang w:eastAsia="en-US"/>
        </w:rPr>
      </w:pPr>
    </w:p>
    <w:p w14:paraId="0515C202" w14:textId="77777777" w:rsidR="00F16DCB" w:rsidRPr="002C0D5D" w:rsidRDefault="00F16DCB" w:rsidP="00FC16FA">
      <w:pPr>
        <w:tabs>
          <w:tab w:val="left" w:pos="9356"/>
        </w:tabs>
        <w:rPr>
          <w:rFonts w:cstheme="minorHAnsi"/>
          <w:sz w:val="24"/>
          <w:szCs w:val="24"/>
          <w:lang w:eastAsia="en-US"/>
        </w:rPr>
      </w:pPr>
    </w:p>
    <w:p w14:paraId="2EC0897D" w14:textId="77777777" w:rsidR="009D71A5" w:rsidRPr="008C4C39"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2B67542E" w14:textId="77777777" w:rsidR="009D71A5"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w:t>
      </w:r>
      <w:r>
        <w:rPr>
          <w:rFonts w:asciiTheme="minorHAnsi" w:eastAsia="Times New Roman" w:hAnsiTheme="minorHAnsi" w:cstheme="minorHAnsi"/>
          <w:b/>
          <w:bCs/>
          <w:i w:val="0"/>
          <w:iCs w:val="0"/>
          <w:noProof/>
          <w:color w:val="auto"/>
          <w:spacing w:val="28"/>
          <w:sz w:val="28"/>
          <w:szCs w:val="28"/>
          <w:lang w:eastAsia="en-US"/>
        </w:rPr>
        <w:t>ότασης Ακαδημαϊκής Πιστοποίησης</w:t>
      </w:r>
    </w:p>
    <w:p w14:paraId="36154566" w14:textId="77777777" w:rsidR="009D71A5"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 xml:space="preserve">Νέου </w:t>
      </w: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r>
        <w:rPr>
          <w:rFonts w:asciiTheme="minorHAnsi" w:eastAsia="Times New Roman" w:hAnsiTheme="minorHAnsi" w:cstheme="minorHAnsi"/>
          <w:b/>
          <w:bCs/>
          <w:i w:val="0"/>
          <w:iCs w:val="0"/>
          <w:noProof/>
          <w:color w:val="auto"/>
          <w:spacing w:val="28"/>
          <w:sz w:val="28"/>
          <w:szCs w:val="28"/>
          <w:lang w:eastAsia="en-US"/>
        </w:rPr>
        <w:t>Προ</w:t>
      </w:r>
      <w:r w:rsidRPr="008C4C39">
        <w:rPr>
          <w:rFonts w:asciiTheme="minorHAnsi" w:eastAsia="Times New Roman" w:hAnsiTheme="minorHAnsi" w:cstheme="minorHAnsi"/>
          <w:b/>
          <w:bCs/>
          <w:i w:val="0"/>
          <w:iCs w:val="0"/>
          <w:noProof/>
          <w:color w:val="auto"/>
          <w:spacing w:val="28"/>
          <w:sz w:val="28"/>
          <w:szCs w:val="28"/>
          <w:lang w:eastAsia="en-US"/>
        </w:rPr>
        <w:t>πτυχιακών Σπουδών</w:t>
      </w:r>
      <w:r>
        <w:rPr>
          <w:rFonts w:asciiTheme="minorHAnsi" w:eastAsia="Times New Roman" w:hAnsiTheme="minorHAnsi" w:cstheme="minorHAnsi"/>
          <w:b/>
          <w:bCs/>
          <w:i w:val="0"/>
          <w:iCs w:val="0"/>
          <w:noProof/>
          <w:color w:val="auto"/>
          <w:spacing w:val="28"/>
          <w:sz w:val="28"/>
          <w:szCs w:val="28"/>
          <w:lang w:eastAsia="en-US"/>
        </w:rPr>
        <w:t xml:space="preserve"> ΑΕΙ </w:t>
      </w:r>
    </w:p>
    <w:p w14:paraId="691427FA" w14:textId="77777777" w:rsidR="009D71A5" w:rsidRPr="009D71A5" w:rsidRDefault="009D71A5" w:rsidP="009D71A5">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σε υφιστάμενη ακαδημαϊκή μονάδα</w:t>
      </w:r>
    </w:p>
    <w:p w14:paraId="454E9E6D"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7420980E"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217656D6"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53EE0C0F"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6E517DC1"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47523AF1" w14:textId="77777777" w:rsidR="003432A4" w:rsidRPr="002C0D5D" w:rsidRDefault="003432A4" w:rsidP="00FC16FA">
      <w:pPr>
        <w:keepNext/>
        <w:tabs>
          <w:tab w:val="left" w:pos="9356"/>
        </w:tabs>
        <w:spacing w:after="0" w:line="240" w:lineRule="auto"/>
        <w:jc w:val="center"/>
        <w:outlineLvl w:val="3"/>
        <w:rPr>
          <w:rFonts w:eastAsia="Times New Roman" w:cstheme="minorHAnsi"/>
          <w:bCs/>
          <w:sz w:val="24"/>
          <w:szCs w:val="24"/>
          <w:lang w:eastAsia="en-US"/>
        </w:rPr>
      </w:pPr>
    </w:p>
    <w:p w14:paraId="38AC03B2"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3A169CD4"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108B50B4" w14:textId="77777777" w:rsidR="00521EDD" w:rsidRPr="002C0D5D" w:rsidRDefault="00521EDD" w:rsidP="00FC16FA">
      <w:pPr>
        <w:keepNext/>
        <w:tabs>
          <w:tab w:val="left" w:pos="9356"/>
        </w:tabs>
        <w:spacing w:after="0" w:line="240" w:lineRule="auto"/>
        <w:jc w:val="center"/>
        <w:outlineLvl w:val="3"/>
        <w:rPr>
          <w:rFonts w:eastAsia="Times New Roman" w:cstheme="minorHAnsi"/>
          <w:bCs/>
          <w:sz w:val="24"/>
          <w:szCs w:val="24"/>
          <w:lang w:eastAsia="en-US"/>
        </w:rPr>
      </w:pPr>
    </w:p>
    <w:p w14:paraId="4BA3BB25" w14:textId="77777777" w:rsidR="008A669B" w:rsidRPr="002C0D5D" w:rsidRDefault="008A669B" w:rsidP="00FC16FA">
      <w:pPr>
        <w:keepNext/>
        <w:tabs>
          <w:tab w:val="left" w:pos="9356"/>
        </w:tabs>
        <w:spacing w:after="0" w:line="240" w:lineRule="auto"/>
        <w:jc w:val="center"/>
        <w:outlineLvl w:val="3"/>
        <w:rPr>
          <w:rFonts w:eastAsia="Times New Roman" w:cstheme="minorHAnsi"/>
          <w:bCs/>
          <w:sz w:val="24"/>
          <w:szCs w:val="24"/>
          <w:lang w:eastAsia="en-US"/>
        </w:rPr>
      </w:pPr>
    </w:p>
    <w:p w14:paraId="634F454B" w14:textId="77777777" w:rsidR="00E274FE" w:rsidRDefault="00E274FE" w:rsidP="00FC16FA">
      <w:pPr>
        <w:keepNext/>
        <w:tabs>
          <w:tab w:val="left" w:pos="9356"/>
        </w:tabs>
        <w:spacing w:after="0" w:line="240" w:lineRule="auto"/>
        <w:jc w:val="center"/>
        <w:outlineLvl w:val="3"/>
        <w:rPr>
          <w:rFonts w:eastAsia="Times New Roman" w:cstheme="minorHAnsi"/>
          <w:bCs/>
          <w:sz w:val="24"/>
          <w:szCs w:val="24"/>
          <w:lang w:eastAsia="en-US"/>
        </w:rPr>
      </w:pPr>
    </w:p>
    <w:p w14:paraId="732239B1"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030C2747" w14:textId="77777777" w:rsidR="00A62357" w:rsidRDefault="00A62357" w:rsidP="00FC16FA">
      <w:pPr>
        <w:keepNext/>
        <w:tabs>
          <w:tab w:val="left" w:pos="9356"/>
        </w:tabs>
        <w:spacing w:after="0" w:line="240" w:lineRule="auto"/>
        <w:jc w:val="center"/>
        <w:outlineLvl w:val="3"/>
        <w:rPr>
          <w:rFonts w:eastAsia="Times New Roman" w:cstheme="minorHAnsi"/>
          <w:bCs/>
          <w:sz w:val="24"/>
          <w:szCs w:val="24"/>
          <w:lang w:eastAsia="en-US"/>
        </w:rPr>
      </w:pPr>
    </w:p>
    <w:p w14:paraId="044B7888" w14:textId="77777777" w:rsidR="002E1D84"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5E5BB38D" w14:textId="77777777" w:rsidR="005340CF" w:rsidRPr="002C0D5D" w:rsidRDefault="005340CF" w:rsidP="00FC16FA">
      <w:pPr>
        <w:keepNext/>
        <w:tabs>
          <w:tab w:val="left" w:pos="9356"/>
        </w:tabs>
        <w:spacing w:after="0" w:line="240" w:lineRule="auto"/>
        <w:jc w:val="center"/>
        <w:outlineLvl w:val="3"/>
        <w:rPr>
          <w:rFonts w:eastAsia="Times New Roman" w:cstheme="minorHAnsi"/>
          <w:bCs/>
          <w:sz w:val="24"/>
          <w:szCs w:val="24"/>
          <w:lang w:eastAsia="en-US"/>
        </w:rPr>
      </w:pPr>
    </w:p>
    <w:p w14:paraId="7F041741" w14:textId="77777777" w:rsidR="002E1D84" w:rsidRPr="002C0D5D" w:rsidRDefault="002E1D84" w:rsidP="00FC16FA">
      <w:pPr>
        <w:keepNext/>
        <w:tabs>
          <w:tab w:val="left" w:pos="9356"/>
        </w:tabs>
        <w:spacing w:after="0" w:line="240" w:lineRule="auto"/>
        <w:jc w:val="center"/>
        <w:outlineLvl w:val="3"/>
        <w:rPr>
          <w:rFonts w:eastAsia="Times New Roman" w:cstheme="minorHAnsi"/>
          <w:bCs/>
          <w:sz w:val="24"/>
          <w:szCs w:val="24"/>
          <w:lang w:eastAsia="en-US"/>
        </w:rPr>
      </w:pPr>
    </w:p>
    <w:p w14:paraId="5AFD10DF" w14:textId="77777777" w:rsidR="00F16DCB" w:rsidRPr="008A3339" w:rsidRDefault="00DB0CBB" w:rsidP="00FC16FA">
      <w:pPr>
        <w:keepNext/>
        <w:tabs>
          <w:tab w:val="left" w:pos="9356"/>
        </w:tabs>
        <w:spacing w:after="0" w:line="240" w:lineRule="auto"/>
        <w:jc w:val="center"/>
        <w:outlineLvl w:val="3"/>
        <w:rPr>
          <w:rFonts w:eastAsia="Times New Roman" w:cstheme="minorHAnsi"/>
          <w:b/>
          <w:bCs/>
          <w:sz w:val="24"/>
          <w:szCs w:val="24"/>
          <w:lang w:eastAsia="en-US"/>
        </w:rPr>
      </w:pPr>
      <w:r>
        <w:rPr>
          <w:rFonts w:eastAsia="Times New Roman" w:cstheme="minorHAnsi"/>
          <w:b/>
          <w:bCs/>
          <w:sz w:val="24"/>
          <w:szCs w:val="24"/>
          <w:lang w:eastAsia="en-US"/>
        </w:rPr>
        <w:t>ΟΚΤΩΒΡΙΟΣ</w:t>
      </w:r>
      <w:r w:rsidR="00820187">
        <w:rPr>
          <w:rFonts w:eastAsia="Times New Roman" w:cstheme="minorHAnsi"/>
          <w:b/>
          <w:bCs/>
          <w:sz w:val="24"/>
          <w:szCs w:val="24"/>
          <w:lang w:eastAsia="en-US"/>
        </w:rPr>
        <w:t xml:space="preserve"> </w:t>
      </w:r>
      <w:r w:rsidR="005D365E">
        <w:rPr>
          <w:rFonts w:eastAsia="Times New Roman" w:cstheme="minorHAnsi"/>
          <w:b/>
          <w:bCs/>
          <w:sz w:val="24"/>
          <w:szCs w:val="24"/>
          <w:lang w:eastAsia="en-US"/>
        </w:rPr>
        <w:t>202</w:t>
      </w:r>
      <w:r w:rsidR="008E3EED" w:rsidRPr="008A3339">
        <w:rPr>
          <w:rFonts w:eastAsia="Times New Roman" w:cstheme="minorHAnsi"/>
          <w:b/>
          <w:bCs/>
          <w:sz w:val="24"/>
          <w:szCs w:val="24"/>
          <w:lang w:eastAsia="en-US"/>
        </w:rPr>
        <w:t>5</w:t>
      </w:r>
    </w:p>
    <w:p w14:paraId="397D2962" w14:textId="77777777" w:rsidR="00F16DCB" w:rsidRPr="002C0D5D" w:rsidRDefault="00F16DCB" w:rsidP="00FC16FA">
      <w:pPr>
        <w:tabs>
          <w:tab w:val="left" w:pos="9356"/>
        </w:tabs>
        <w:rPr>
          <w:rFonts w:eastAsia="Times New Roman" w:cstheme="minorHAnsi"/>
          <w:bCs/>
          <w:sz w:val="24"/>
          <w:szCs w:val="24"/>
          <w:lang w:eastAsia="en-US"/>
        </w:rPr>
      </w:pPr>
    </w:p>
    <w:p w14:paraId="11A95D6F" w14:textId="77777777" w:rsidR="00F16DCB" w:rsidRPr="002C0D5D" w:rsidRDefault="00F16DCB" w:rsidP="00FC16FA">
      <w:pPr>
        <w:tabs>
          <w:tab w:val="left" w:pos="9356"/>
        </w:tabs>
        <w:rPr>
          <w:rFonts w:eastAsia="Times New Roman" w:cstheme="minorHAnsi"/>
          <w:bCs/>
          <w:sz w:val="24"/>
          <w:szCs w:val="24"/>
          <w:lang w:eastAsia="en-US"/>
        </w:rPr>
      </w:pPr>
      <w:r w:rsidRPr="002C0D5D">
        <w:rPr>
          <w:rFonts w:eastAsia="Times New Roman" w:cstheme="minorHAnsi"/>
          <w:bCs/>
          <w:sz w:val="24"/>
          <w:szCs w:val="24"/>
          <w:lang w:eastAsia="en-US"/>
        </w:rPr>
        <w:br w:type="page"/>
      </w:r>
    </w:p>
    <w:p w14:paraId="29723415" w14:textId="77777777" w:rsidR="001262EE" w:rsidRPr="0010479A" w:rsidRDefault="001262EE" w:rsidP="001262EE">
      <w:pPr>
        <w:rPr>
          <w:b/>
          <w:sz w:val="24"/>
          <w:szCs w:val="24"/>
        </w:rPr>
      </w:pPr>
      <w:r w:rsidRPr="0010479A">
        <w:rPr>
          <w:b/>
          <w:sz w:val="24"/>
          <w:szCs w:val="24"/>
        </w:rPr>
        <w:lastRenderedPageBreak/>
        <w:t>Εισαγωγικό Σημείωμα</w:t>
      </w:r>
    </w:p>
    <w:p w14:paraId="1D44CB6B" w14:textId="77777777"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Το παρόν κείμενο αποτελεί υπόδειγμα δομής και περιεχομένου της Πρότασης του Ιδρύματος Ανώτατης Εκπαίδευσης για την Ακαδημαϊκή Πιστοποίηση</w:t>
      </w:r>
      <w:r w:rsidR="00DA3617" w:rsidRPr="005E2CD7">
        <w:rPr>
          <w:rFonts w:cstheme="minorHAnsi"/>
          <w:noProof/>
          <w:sz w:val="24"/>
          <w:szCs w:val="24"/>
        </w:rPr>
        <w:t xml:space="preserve"> </w:t>
      </w:r>
      <w:r w:rsidRPr="005E2CD7">
        <w:rPr>
          <w:rFonts w:cstheme="minorHAnsi"/>
          <w:noProof/>
          <w:sz w:val="24"/>
          <w:szCs w:val="24"/>
        </w:rPr>
        <w:t xml:space="preserve">ενός </w:t>
      </w:r>
      <w:r w:rsidR="00DA3617" w:rsidRPr="005E2CD7">
        <w:rPr>
          <w:rFonts w:cstheme="minorHAnsi"/>
          <w:noProof/>
          <w:sz w:val="24"/>
          <w:szCs w:val="24"/>
        </w:rPr>
        <w:t>ν</w:t>
      </w:r>
      <w:r w:rsidR="00D70BBC" w:rsidRPr="005E2CD7">
        <w:rPr>
          <w:rFonts w:cstheme="minorHAnsi"/>
          <w:noProof/>
          <w:sz w:val="24"/>
          <w:szCs w:val="24"/>
        </w:rPr>
        <w:t>έου</w:t>
      </w:r>
      <w:r w:rsidR="00C54A29" w:rsidRPr="005E2CD7">
        <w:rPr>
          <w:rFonts w:cstheme="minorHAnsi"/>
          <w:noProof/>
          <w:sz w:val="24"/>
          <w:szCs w:val="24"/>
        </w:rPr>
        <w:t xml:space="preserve"> </w:t>
      </w:r>
      <w:r w:rsidRPr="005E2CD7">
        <w:rPr>
          <w:rFonts w:cstheme="minorHAnsi"/>
          <w:noProof/>
          <w:sz w:val="24"/>
          <w:szCs w:val="24"/>
        </w:rPr>
        <w:t>Προγράμματος Προπτυχιακών Σπουδών</w:t>
      </w:r>
      <w:r w:rsidR="00DA3617" w:rsidRPr="005E2CD7">
        <w:rPr>
          <w:rFonts w:cstheme="minorHAnsi"/>
          <w:noProof/>
          <w:sz w:val="24"/>
          <w:szCs w:val="24"/>
        </w:rPr>
        <w:t>,</w:t>
      </w:r>
      <w:r w:rsidRPr="005E2CD7">
        <w:rPr>
          <w:rFonts w:cstheme="minorHAnsi"/>
          <w:noProof/>
          <w:sz w:val="24"/>
          <w:szCs w:val="24"/>
        </w:rPr>
        <w:t xml:space="preserve"> </w:t>
      </w:r>
      <w:r w:rsidR="00D70BBC" w:rsidRPr="005E2CD7">
        <w:rPr>
          <w:rFonts w:cstheme="minorHAnsi"/>
          <w:noProof/>
          <w:sz w:val="24"/>
          <w:szCs w:val="24"/>
        </w:rPr>
        <w:t>σε υφιστάμενη καδημαϊκή μονάδα</w:t>
      </w:r>
      <w:r w:rsidR="00C54A29" w:rsidRPr="005E2CD7">
        <w:rPr>
          <w:rFonts w:cstheme="minorHAnsi"/>
          <w:noProof/>
          <w:sz w:val="24"/>
          <w:szCs w:val="24"/>
        </w:rPr>
        <w:t xml:space="preserve"> ΑΕΙ</w:t>
      </w:r>
      <w:r w:rsidR="005E2CD7" w:rsidRPr="005E2CD7">
        <w:rPr>
          <w:rFonts w:cstheme="minorHAnsi"/>
          <w:noProof/>
          <w:sz w:val="24"/>
          <w:szCs w:val="24"/>
        </w:rPr>
        <w:t>,</w:t>
      </w:r>
      <w:r w:rsidR="002A4574" w:rsidRPr="005E2CD7">
        <w:rPr>
          <w:rFonts w:cstheme="minorHAnsi"/>
          <w:noProof/>
          <w:sz w:val="24"/>
          <w:szCs w:val="24"/>
        </w:rPr>
        <w:t xml:space="preserve"> </w:t>
      </w:r>
      <w:r w:rsidR="002A4574" w:rsidRPr="005E2CD7">
        <w:rPr>
          <w:rFonts w:cstheme="minorHAnsi"/>
          <w:sz w:val="24"/>
          <w:szCs w:val="24"/>
        </w:rPr>
        <w:t>η οποία προσφέρει ήδη ένα Πρόγραμμα Προπτυχιακών Σπουδών</w:t>
      </w:r>
      <w:r w:rsidR="00C54A29" w:rsidRPr="005E2CD7">
        <w:rPr>
          <w:rFonts w:cstheme="minorHAnsi"/>
          <w:noProof/>
          <w:sz w:val="24"/>
          <w:szCs w:val="24"/>
        </w:rPr>
        <w:t>.</w:t>
      </w:r>
      <w:r w:rsidRPr="005E2CD7">
        <w:rPr>
          <w:rFonts w:cstheme="minorHAnsi"/>
          <w:noProof/>
          <w:sz w:val="24"/>
          <w:szCs w:val="24"/>
        </w:rPr>
        <w:t xml:space="preserve"> Η διάρθρωσή του αντιστοιχεί στις βασικές αρχές του «Προτύπου για την Πιστοποίηση της Ποιότητας </w:t>
      </w:r>
      <w:r w:rsidR="00C54A29" w:rsidRPr="005E2CD7">
        <w:rPr>
          <w:rFonts w:cstheme="minorHAnsi"/>
          <w:noProof/>
          <w:sz w:val="24"/>
          <w:szCs w:val="24"/>
        </w:rPr>
        <w:t xml:space="preserve">των νέων </w:t>
      </w:r>
      <w:r w:rsidRPr="005E2CD7">
        <w:rPr>
          <w:rFonts w:cstheme="minorHAnsi"/>
          <w:noProof/>
          <w:sz w:val="24"/>
          <w:szCs w:val="24"/>
        </w:rPr>
        <w:t xml:space="preserve"> Προγραμμάτων Προπτυχιακών Σπουδών ΑΕΙ</w:t>
      </w:r>
      <w:r w:rsidR="00DA3617" w:rsidRPr="005E2CD7">
        <w:rPr>
          <w:rFonts w:cstheme="minorHAnsi"/>
          <w:noProof/>
          <w:sz w:val="24"/>
          <w:szCs w:val="24"/>
        </w:rPr>
        <w:t xml:space="preserve"> σε υφιστάμνεες καδημαϊκές μονάδες</w:t>
      </w:r>
      <w:r w:rsidRPr="005E2CD7">
        <w:rPr>
          <w:rFonts w:cstheme="minorHAnsi"/>
          <w:noProof/>
          <w:sz w:val="24"/>
          <w:szCs w:val="24"/>
        </w:rPr>
        <w:t>», που εκδόθηκε από την ΕΘΑΑΕ τον Οκτώβριο 2025, και εναρμονίζεται με τις Αρχές και Κατευθυντήριες Οδηγίες για τη Διασφάλιση Ποιότητας στον Ευρωπαϊκό Χώρο Ανώτατης Εκπαίδευσης (ESG</w:t>
      </w:r>
      <w:r w:rsidR="00C54A29" w:rsidRPr="005E2CD7">
        <w:rPr>
          <w:rFonts w:cstheme="minorHAnsi"/>
          <w:noProof/>
          <w:sz w:val="24"/>
          <w:szCs w:val="24"/>
        </w:rPr>
        <w:t>).</w:t>
      </w:r>
    </w:p>
    <w:p w14:paraId="733C8DC7" w14:textId="77777777"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 xml:space="preserve">Η χρήση του Υποδείγματος είναι απαραίτητη για τη σύνταξη της Πρότασης Ακαδημαϊκής Πιστοποίησης ενός </w:t>
      </w:r>
      <w:r w:rsidR="00DA3617" w:rsidRPr="005E2CD7">
        <w:rPr>
          <w:rFonts w:cstheme="minorHAnsi"/>
          <w:noProof/>
          <w:sz w:val="24"/>
          <w:szCs w:val="24"/>
        </w:rPr>
        <w:t>ν</w:t>
      </w:r>
      <w:r w:rsidR="00C54A29" w:rsidRPr="005E2CD7">
        <w:rPr>
          <w:rFonts w:cstheme="minorHAnsi"/>
          <w:noProof/>
          <w:sz w:val="24"/>
          <w:szCs w:val="24"/>
        </w:rPr>
        <w:t xml:space="preserve">έου </w:t>
      </w:r>
      <w:r w:rsidRPr="005E2CD7">
        <w:rPr>
          <w:rFonts w:cstheme="minorHAnsi"/>
          <w:noProof/>
          <w:sz w:val="24"/>
          <w:szCs w:val="24"/>
        </w:rPr>
        <w:t xml:space="preserve">Προγράμματος Προπτυχιακών Σπουδών </w:t>
      </w:r>
      <w:r w:rsidR="0010360A" w:rsidRPr="005E2CD7">
        <w:rPr>
          <w:rFonts w:cstheme="minorHAnsi"/>
          <w:noProof/>
          <w:sz w:val="24"/>
          <w:szCs w:val="24"/>
        </w:rPr>
        <w:t>σε υφιστάμενη ακαδημαϊκή μονάδα</w:t>
      </w:r>
      <w:r w:rsidRPr="005E2CD7">
        <w:rPr>
          <w:rFonts w:cstheme="minorHAnsi"/>
          <w:noProof/>
          <w:sz w:val="24"/>
          <w:szCs w:val="24"/>
        </w:rPr>
        <w:t xml:space="preserve"> από το Ίδρυμα. Σε κάθε απαίτηση του παρόντος, περιλαμβάνεται, εκτός από την αναλυτική περιγραφή της, και η σχετική τεκμηρίωση. </w:t>
      </w:r>
      <w:r w:rsidRPr="005E2CD7">
        <w:rPr>
          <w:rFonts w:cstheme="minorHAnsi"/>
          <w:sz w:val="24"/>
          <w:szCs w:val="24"/>
        </w:rPr>
        <w:t>Η Πρόταση πρέπει να συνταχθεί με σαφήνεια και αντικειμενικότητα, χωρίς επαναλήψεις, και να αποτελεί ένα αυτοτελές κείμενο, συνολικής έκτασης έως σαράντα (40) σελίδων</w:t>
      </w:r>
      <w:r w:rsidRPr="005E2CD7">
        <w:rPr>
          <w:rFonts w:cstheme="minorHAnsi"/>
          <w:noProof/>
          <w:sz w:val="24"/>
          <w:szCs w:val="24"/>
        </w:rPr>
        <w:t xml:space="preserve">. </w:t>
      </w:r>
      <w:r w:rsidRPr="005E2CD7">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p>
    <w:p w14:paraId="7517F730" w14:textId="77777777" w:rsidR="001262EE" w:rsidRPr="005E2CD7" w:rsidRDefault="001262EE" w:rsidP="001262EE">
      <w:pPr>
        <w:tabs>
          <w:tab w:val="left" w:pos="9356"/>
        </w:tabs>
        <w:spacing w:after="120" w:line="288" w:lineRule="auto"/>
        <w:jc w:val="both"/>
        <w:rPr>
          <w:rFonts w:cstheme="minorHAnsi"/>
          <w:noProof/>
          <w:sz w:val="24"/>
          <w:szCs w:val="24"/>
        </w:rPr>
      </w:pPr>
      <w:r w:rsidRPr="005E2CD7">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3372DBDB" w14:textId="77777777" w:rsidR="001262EE" w:rsidRPr="007A5498" w:rsidRDefault="001262EE" w:rsidP="001262EE">
      <w:pPr>
        <w:tabs>
          <w:tab w:val="left" w:pos="9356"/>
        </w:tabs>
        <w:spacing w:after="120" w:line="288" w:lineRule="auto"/>
        <w:jc w:val="both"/>
        <w:rPr>
          <w:rFonts w:cstheme="minorHAnsi"/>
          <w:noProof/>
          <w:sz w:val="24"/>
          <w:szCs w:val="24"/>
        </w:rPr>
      </w:pPr>
    </w:p>
    <w:p w14:paraId="58693E4B" w14:textId="77777777" w:rsidR="001262EE" w:rsidRPr="007A5498" w:rsidRDefault="001262EE" w:rsidP="001262EE">
      <w:pPr>
        <w:tabs>
          <w:tab w:val="left" w:pos="9356"/>
        </w:tabs>
        <w:spacing w:after="120" w:line="288" w:lineRule="auto"/>
        <w:jc w:val="both"/>
        <w:rPr>
          <w:rFonts w:cstheme="minorHAnsi"/>
          <w:i/>
          <w:noProof/>
          <w:sz w:val="24"/>
          <w:szCs w:val="24"/>
        </w:rPr>
      </w:pPr>
      <w:r>
        <w:rPr>
          <w:rFonts w:cstheme="minorHAnsi"/>
          <w:i/>
          <w:noProof/>
          <w:sz w:val="24"/>
          <w:szCs w:val="24"/>
        </w:rPr>
        <w:t>Οκτώβριος</w:t>
      </w:r>
      <w:r w:rsidRPr="007A5498">
        <w:rPr>
          <w:rFonts w:cstheme="minorHAnsi"/>
          <w:i/>
          <w:noProof/>
          <w:sz w:val="24"/>
          <w:szCs w:val="24"/>
        </w:rPr>
        <w:t xml:space="preserve"> 202</w:t>
      </w:r>
      <w:r>
        <w:rPr>
          <w:rFonts w:cstheme="minorHAnsi"/>
          <w:i/>
          <w:noProof/>
          <w:sz w:val="24"/>
          <w:szCs w:val="24"/>
        </w:rPr>
        <w:t>5</w:t>
      </w:r>
      <w:r w:rsidR="002A4574" w:rsidRPr="002A4574">
        <w:rPr>
          <w:rFonts w:cstheme="minorHAnsi"/>
        </w:rPr>
        <w:t xml:space="preserve"> </w:t>
      </w:r>
    </w:p>
    <w:p w14:paraId="5887A600" w14:textId="77777777" w:rsidR="00D06F41" w:rsidRDefault="00D06F41" w:rsidP="001262EE"/>
    <w:p w14:paraId="66F83746" w14:textId="77777777" w:rsidR="0005374B" w:rsidRDefault="0005374B" w:rsidP="001262EE"/>
    <w:p w14:paraId="5B6D5A23" w14:textId="77777777" w:rsidR="0005374B" w:rsidRDefault="0005374B" w:rsidP="001262EE"/>
    <w:p w14:paraId="0D27C52A" w14:textId="77777777" w:rsidR="0005374B" w:rsidRDefault="0005374B" w:rsidP="0005374B">
      <w:r>
        <w:br w:type="page"/>
      </w:r>
    </w:p>
    <w:p w14:paraId="49C38492" w14:textId="77777777" w:rsidR="0005374B" w:rsidRDefault="0005374B" w:rsidP="001262EE"/>
    <w:p w14:paraId="6CC1A43C" w14:textId="77777777" w:rsidR="0005374B" w:rsidRPr="00C96B7D" w:rsidRDefault="0005374B" w:rsidP="0005374B">
      <w:pPr>
        <w:tabs>
          <w:tab w:val="left" w:pos="3606"/>
        </w:tabs>
        <w:jc w:val="center"/>
        <w:rPr>
          <w:b/>
        </w:rPr>
      </w:pPr>
    </w:p>
    <w:p w14:paraId="5BC691C6" w14:textId="77777777"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p>
    <w:p w14:paraId="6BD33C0F" w14:textId="77777777"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sidRPr="001D0641">
        <w:rPr>
          <w:rFonts w:ascii="Calibri" w:eastAsia="Times New Roman" w:hAnsi="Calibri" w:cs="Calibri"/>
          <w:b/>
          <w:bCs/>
          <w:noProof/>
          <w:sz w:val="24"/>
          <w:szCs w:val="24"/>
        </w:rPr>
        <w:t>Πρόταση Ακαδημαϊκής Πιστοποίησης</w:t>
      </w:r>
    </w:p>
    <w:p w14:paraId="21B3F134" w14:textId="77777777" w:rsidR="00D03AF2" w:rsidRDefault="00D03AF2"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 xml:space="preserve">Νέου </w:t>
      </w:r>
      <w:r w:rsidR="0005374B">
        <w:rPr>
          <w:rFonts w:ascii="Calibri" w:eastAsia="Times New Roman" w:hAnsi="Calibri" w:cs="Calibri"/>
          <w:b/>
          <w:bCs/>
          <w:noProof/>
          <w:sz w:val="24"/>
          <w:szCs w:val="24"/>
        </w:rPr>
        <w:t>Π</w:t>
      </w:r>
      <w:r w:rsidR="0005374B" w:rsidRPr="001D0641">
        <w:rPr>
          <w:rFonts w:ascii="Calibri" w:eastAsia="Times New Roman" w:hAnsi="Calibri" w:cs="Calibri"/>
          <w:b/>
          <w:bCs/>
          <w:noProof/>
          <w:sz w:val="24"/>
          <w:szCs w:val="24"/>
        </w:rPr>
        <w:t xml:space="preserve">ρογράμματος </w:t>
      </w:r>
      <w:r w:rsidR="0005374B">
        <w:rPr>
          <w:rFonts w:ascii="Calibri" w:eastAsia="Times New Roman" w:hAnsi="Calibri" w:cs="Calibri"/>
          <w:b/>
          <w:bCs/>
          <w:noProof/>
          <w:sz w:val="24"/>
          <w:szCs w:val="24"/>
        </w:rPr>
        <w:t xml:space="preserve">Προπτυχιακών Σπουδών </w:t>
      </w:r>
      <w:r>
        <w:rPr>
          <w:rFonts w:ascii="Calibri" w:eastAsia="Times New Roman" w:hAnsi="Calibri" w:cs="Calibri"/>
          <w:b/>
          <w:bCs/>
          <w:noProof/>
          <w:sz w:val="24"/>
          <w:szCs w:val="24"/>
        </w:rPr>
        <w:t>ΑΕΙ</w:t>
      </w:r>
    </w:p>
    <w:p w14:paraId="0F392525" w14:textId="77777777" w:rsidR="0005374B" w:rsidRPr="001D0641" w:rsidRDefault="00B22232"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σε υφιστάμενη ακαδημα</w:t>
      </w:r>
      <w:r w:rsidR="00B54D84">
        <w:rPr>
          <w:rFonts w:ascii="Calibri" w:eastAsia="Times New Roman" w:hAnsi="Calibri" w:cs="Calibri"/>
          <w:b/>
          <w:bCs/>
          <w:noProof/>
          <w:sz w:val="24"/>
          <w:szCs w:val="24"/>
        </w:rPr>
        <w:t>ϊ</w:t>
      </w:r>
      <w:r>
        <w:rPr>
          <w:rFonts w:ascii="Calibri" w:eastAsia="Times New Roman" w:hAnsi="Calibri" w:cs="Calibri"/>
          <w:b/>
          <w:bCs/>
          <w:noProof/>
          <w:sz w:val="24"/>
          <w:szCs w:val="24"/>
        </w:rPr>
        <w:t>κή μονάδα</w:t>
      </w:r>
    </w:p>
    <w:p w14:paraId="1E52BA56" w14:textId="77777777" w:rsidR="0005374B" w:rsidRPr="001D0641" w:rsidRDefault="0005374B" w:rsidP="0005374B">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p>
    <w:p w14:paraId="66C32A11"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lang w:val="en-US"/>
        </w:rPr>
        <w:t>AEI</w:t>
      </w:r>
      <w:r w:rsidRPr="00A52B18">
        <w:rPr>
          <w:rFonts w:ascii="Calibri" w:eastAsia="Times New Roman" w:hAnsi="Calibri" w:cs="Calibri"/>
          <w:b/>
          <w:bCs/>
          <w:noProof/>
          <w:sz w:val="24"/>
          <w:szCs w:val="24"/>
        </w:rPr>
        <w:t>:  …………………………….………………………………………………….….</w:t>
      </w:r>
    </w:p>
    <w:p w14:paraId="6831AA30"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Σχολή: ............................................................................................................</w:t>
      </w:r>
    </w:p>
    <w:p w14:paraId="545ACF60"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Τμήμα: …………………………….………………………………………………….…....................</w:t>
      </w:r>
    </w:p>
    <w:p w14:paraId="3AD26AD8" w14:textId="77777777" w:rsidR="00A52B18" w:rsidRPr="00A52B18" w:rsidRDefault="00500773"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Pr>
          <w:rFonts w:ascii="Calibri" w:eastAsia="Times New Roman" w:hAnsi="Calibri" w:cs="Calibri"/>
          <w:b/>
          <w:bCs/>
          <w:noProof/>
          <w:sz w:val="24"/>
          <w:szCs w:val="24"/>
        </w:rPr>
        <w:t>Τίτλος Π</w:t>
      </w:r>
      <w:r w:rsidR="00A52B18" w:rsidRPr="00A52B18">
        <w:rPr>
          <w:rFonts w:ascii="Calibri" w:eastAsia="Times New Roman" w:hAnsi="Calibri" w:cs="Calibri"/>
          <w:b/>
          <w:bCs/>
          <w:noProof/>
          <w:sz w:val="24"/>
          <w:szCs w:val="24"/>
        </w:rPr>
        <w:t>ΠΣ: …………………………….………………………………………………….…............</w:t>
      </w:r>
    </w:p>
    <w:p w14:paraId="3559B98F" w14:textId="77777777" w:rsidR="00A52B18" w:rsidRPr="00A52B18" w:rsidRDefault="00A52B18" w:rsidP="00A52B18">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A52B18">
        <w:rPr>
          <w:rFonts w:ascii="Calibri" w:eastAsia="Times New Roman" w:hAnsi="Calibri" w:cs="Calibri"/>
          <w:b/>
          <w:bCs/>
          <w:noProof/>
          <w:sz w:val="24"/>
          <w:szCs w:val="24"/>
        </w:rPr>
        <w:t>Ημερομηνία υποβολής: ………………….………………………………………….……………..</w:t>
      </w:r>
    </w:p>
    <w:p w14:paraId="4E307BAA" w14:textId="77777777" w:rsidR="0005374B" w:rsidRPr="001D0641" w:rsidRDefault="0005374B" w:rsidP="0005374B">
      <w:pPr>
        <w:spacing w:after="0" w:line="240" w:lineRule="auto"/>
        <w:rPr>
          <w:rFonts w:ascii="Calibri" w:eastAsia="Calibri" w:hAnsi="Calibri" w:cs="Calibri"/>
          <w:sz w:val="24"/>
          <w:szCs w:val="24"/>
        </w:rPr>
      </w:pPr>
    </w:p>
    <w:p w14:paraId="350504FF" w14:textId="77777777" w:rsidR="0005374B" w:rsidRDefault="0005374B">
      <w:r>
        <w:br w:type="page"/>
      </w:r>
    </w:p>
    <w:sdt>
      <w:sdtPr>
        <w:rPr>
          <w:rFonts w:asciiTheme="minorHAnsi" w:eastAsiaTheme="minorEastAsia" w:hAnsiTheme="minorHAnsi" w:cstheme="minorBidi"/>
          <w:color w:val="auto"/>
          <w:sz w:val="22"/>
          <w:szCs w:val="22"/>
        </w:rPr>
        <w:id w:val="1216479553"/>
        <w:docPartObj>
          <w:docPartGallery w:val="Table of Contents"/>
          <w:docPartUnique/>
        </w:docPartObj>
      </w:sdtPr>
      <w:sdtEndPr>
        <w:rPr>
          <w:bCs/>
        </w:rPr>
      </w:sdtEndPr>
      <w:sdtContent>
        <w:p w14:paraId="1C9D751E" w14:textId="77777777" w:rsidR="0095552F" w:rsidRDefault="0095552F" w:rsidP="00B952FC">
          <w:pPr>
            <w:pStyle w:val="af5"/>
            <w:rPr>
              <w:rStyle w:val="11"/>
              <w:rFonts w:asciiTheme="minorHAnsi" w:hAnsiTheme="minorHAnsi"/>
              <w:b w:val="0"/>
            </w:rPr>
          </w:pPr>
          <w:r w:rsidRPr="0095552F">
            <w:rPr>
              <w:rStyle w:val="11"/>
              <w:rFonts w:asciiTheme="minorHAnsi" w:hAnsiTheme="minorHAnsi"/>
            </w:rPr>
            <w:t>Περιεχόμενα</w:t>
          </w:r>
        </w:p>
        <w:p w14:paraId="5FA2C881" w14:textId="77777777" w:rsidR="005D01FD" w:rsidRPr="005D01FD" w:rsidRDefault="005D01FD" w:rsidP="00166627">
          <w:pPr>
            <w:jc w:val="both"/>
          </w:pPr>
        </w:p>
        <w:p w14:paraId="02F2D715" w14:textId="77777777" w:rsidR="008E1584" w:rsidRDefault="0095552F">
          <w:pPr>
            <w:pStyle w:val="12"/>
            <w:rPr>
              <w:noProof/>
            </w:rPr>
          </w:pPr>
          <w:r>
            <w:rPr>
              <w:b/>
              <w:bCs/>
            </w:rPr>
            <w:fldChar w:fldCharType="begin"/>
          </w:r>
          <w:r>
            <w:rPr>
              <w:b/>
              <w:bCs/>
            </w:rPr>
            <w:instrText xml:space="preserve"> TOC \o "1-3" \h \z \u </w:instrText>
          </w:r>
          <w:r>
            <w:rPr>
              <w:b/>
              <w:bCs/>
            </w:rPr>
            <w:fldChar w:fldCharType="separate"/>
          </w:r>
          <w:hyperlink w:anchor="_Toc213831622" w:history="1">
            <w:r w:rsidR="008E1584" w:rsidRPr="00C36446">
              <w:rPr>
                <w:rStyle w:val="-"/>
                <w:noProof/>
              </w:rPr>
              <w:t>Πεδίο εφαρμογής του παρόντος Προτύπου</w:t>
            </w:r>
            <w:r w:rsidR="008E1584">
              <w:rPr>
                <w:noProof/>
                <w:webHidden/>
              </w:rPr>
              <w:tab/>
            </w:r>
            <w:r w:rsidR="008E1584">
              <w:rPr>
                <w:noProof/>
                <w:webHidden/>
              </w:rPr>
              <w:fldChar w:fldCharType="begin"/>
            </w:r>
            <w:r w:rsidR="008E1584">
              <w:rPr>
                <w:noProof/>
                <w:webHidden/>
              </w:rPr>
              <w:instrText xml:space="preserve"> PAGEREF _Toc213831622 \h </w:instrText>
            </w:r>
            <w:r w:rsidR="008E1584">
              <w:rPr>
                <w:noProof/>
                <w:webHidden/>
              </w:rPr>
            </w:r>
            <w:r w:rsidR="008E1584">
              <w:rPr>
                <w:noProof/>
                <w:webHidden/>
              </w:rPr>
              <w:fldChar w:fldCharType="separate"/>
            </w:r>
            <w:r w:rsidR="008E1584">
              <w:rPr>
                <w:noProof/>
                <w:webHidden/>
              </w:rPr>
              <w:t>5</w:t>
            </w:r>
            <w:r w:rsidR="008E1584">
              <w:rPr>
                <w:noProof/>
                <w:webHidden/>
              </w:rPr>
              <w:fldChar w:fldCharType="end"/>
            </w:r>
          </w:hyperlink>
        </w:p>
        <w:p w14:paraId="3931E86B" w14:textId="77777777" w:rsidR="008E1584" w:rsidRDefault="008E1584">
          <w:pPr>
            <w:pStyle w:val="12"/>
            <w:tabs>
              <w:tab w:val="left" w:pos="1100"/>
            </w:tabs>
            <w:rPr>
              <w:noProof/>
            </w:rPr>
          </w:pPr>
          <w:hyperlink w:anchor="_Toc213831623" w:history="1">
            <w:r w:rsidRPr="00C36446">
              <w:rPr>
                <w:rStyle w:val="-"/>
                <w:noProof/>
              </w:rPr>
              <w:t xml:space="preserve">Στάδιο 1. </w:t>
            </w:r>
            <w:r>
              <w:rPr>
                <w:noProof/>
              </w:rPr>
              <w:tab/>
            </w:r>
            <w:r w:rsidRPr="00C36446">
              <w:rPr>
                <w:rStyle w:val="-"/>
                <w:noProof/>
              </w:rPr>
              <w:t>Αξιολόγηση της ακαδημαϊκής μονάδας ως προς την εκπλήρωση των κριτηρίων οργάνωσης Προγραμμάτων Σπουδών πρώτου, δεύτερου και τρίτου κύκλου</w:t>
            </w:r>
            <w:r>
              <w:rPr>
                <w:noProof/>
                <w:webHidden/>
              </w:rPr>
              <w:tab/>
            </w:r>
            <w:r>
              <w:rPr>
                <w:noProof/>
                <w:webHidden/>
              </w:rPr>
              <w:fldChar w:fldCharType="begin"/>
            </w:r>
            <w:r>
              <w:rPr>
                <w:noProof/>
                <w:webHidden/>
              </w:rPr>
              <w:instrText xml:space="preserve"> PAGEREF _Toc213831623 \h </w:instrText>
            </w:r>
            <w:r>
              <w:rPr>
                <w:noProof/>
                <w:webHidden/>
              </w:rPr>
            </w:r>
            <w:r>
              <w:rPr>
                <w:noProof/>
                <w:webHidden/>
              </w:rPr>
              <w:fldChar w:fldCharType="separate"/>
            </w:r>
            <w:r>
              <w:rPr>
                <w:noProof/>
                <w:webHidden/>
              </w:rPr>
              <w:t>6</w:t>
            </w:r>
            <w:r>
              <w:rPr>
                <w:noProof/>
                <w:webHidden/>
              </w:rPr>
              <w:fldChar w:fldCharType="end"/>
            </w:r>
          </w:hyperlink>
        </w:p>
        <w:p w14:paraId="4AAE15A8" w14:textId="77777777" w:rsidR="008E1584" w:rsidRDefault="008E1584">
          <w:pPr>
            <w:pStyle w:val="12"/>
            <w:rPr>
              <w:noProof/>
            </w:rPr>
          </w:pPr>
          <w:hyperlink w:anchor="_Toc213831624" w:history="1">
            <w:r w:rsidRPr="00C36446">
              <w:rPr>
                <w:rStyle w:val="-"/>
                <w:noProof/>
              </w:rPr>
              <w:t>1.1 Στρατηγικός προγραμματισμός, σκοπιμότητα και βιωσιμότητα της ακαδημαϊκής μονάδας και του νέου Προγράμματος Σπουδών</w:t>
            </w:r>
            <w:r>
              <w:rPr>
                <w:noProof/>
                <w:webHidden/>
              </w:rPr>
              <w:tab/>
            </w:r>
            <w:r>
              <w:rPr>
                <w:noProof/>
                <w:webHidden/>
              </w:rPr>
              <w:fldChar w:fldCharType="begin"/>
            </w:r>
            <w:r>
              <w:rPr>
                <w:noProof/>
                <w:webHidden/>
              </w:rPr>
              <w:instrText xml:space="preserve"> PAGEREF _Toc213831624 \h </w:instrText>
            </w:r>
            <w:r>
              <w:rPr>
                <w:noProof/>
                <w:webHidden/>
              </w:rPr>
            </w:r>
            <w:r>
              <w:rPr>
                <w:noProof/>
                <w:webHidden/>
              </w:rPr>
              <w:fldChar w:fldCharType="separate"/>
            </w:r>
            <w:r>
              <w:rPr>
                <w:noProof/>
                <w:webHidden/>
              </w:rPr>
              <w:t>6</w:t>
            </w:r>
            <w:r>
              <w:rPr>
                <w:noProof/>
                <w:webHidden/>
              </w:rPr>
              <w:fldChar w:fldCharType="end"/>
            </w:r>
          </w:hyperlink>
        </w:p>
        <w:p w14:paraId="1381B523" w14:textId="77777777" w:rsidR="008E1584" w:rsidRDefault="008E1584">
          <w:pPr>
            <w:pStyle w:val="12"/>
            <w:rPr>
              <w:noProof/>
            </w:rPr>
          </w:pPr>
          <w:hyperlink w:anchor="_Toc213831625" w:history="1">
            <w:r w:rsidRPr="00C36446">
              <w:rPr>
                <w:rStyle w:val="-"/>
                <w:noProof/>
              </w:rPr>
              <w:t>Στάδιο 2: Αξιολόγηση και πιστοποίηση νέου Προγράμματος Προπτυχιακών Σπουδών</w:t>
            </w:r>
            <w:r>
              <w:rPr>
                <w:noProof/>
                <w:webHidden/>
              </w:rPr>
              <w:tab/>
            </w:r>
            <w:r>
              <w:rPr>
                <w:noProof/>
                <w:webHidden/>
              </w:rPr>
              <w:fldChar w:fldCharType="begin"/>
            </w:r>
            <w:r>
              <w:rPr>
                <w:noProof/>
                <w:webHidden/>
              </w:rPr>
              <w:instrText xml:space="preserve"> PAGEREF _Toc213831625 \h </w:instrText>
            </w:r>
            <w:r>
              <w:rPr>
                <w:noProof/>
                <w:webHidden/>
              </w:rPr>
            </w:r>
            <w:r>
              <w:rPr>
                <w:noProof/>
                <w:webHidden/>
              </w:rPr>
              <w:fldChar w:fldCharType="separate"/>
            </w:r>
            <w:r>
              <w:rPr>
                <w:noProof/>
                <w:webHidden/>
              </w:rPr>
              <w:t>9</w:t>
            </w:r>
            <w:r>
              <w:rPr>
                <w:noProof/>
                <w:webHidden/>
              </w:rPr>
              <w:fldChar w:fldCharType="end"/>
            </w:r>
          </w:hyperlink>
        </w:p>
        <w:p w14:paraId="720EB0CA" w14:textId="77777777" w:rsidR="008E1584" w:rsidRDefault="008E1584">
          <w:pPr>
            <w:pStyle w:val="12"/>
            <w:rPr>
              <w:noProof/>
            </w:rPr>
          </w:pPr>
          <w:hyperlink w:anchor="_Toc213831626" w:history="1">
            <w:r w:rsidRPr="00C36446">
              <w:rPr>
                <w:rStyle w:val="-"/>
                <w:noProof/>
              </w:rPr>
              <w:t>2.1 Πολιτική Ποιότητας</w:t>
            </w:r>
            <w:r>
              <w:rPr>
                <w:noProof/>
                <w:webHidden/>
              </w:rPr>
              <w:tab/>
            </w:r>
            <w:r>
              <w:rPr>
                <w:noProof/>
                <w:webHidden/>
              </w:rPr>
              <w:fldChar w:fldCharType="begin"/>
            </w:r>
            <w:r>
              <w:rPr>
                <w:noProof/>
                <w:webHidden/>
              </w:rPr>
              <w:instrText xml:space="preserve"> PAGEREF _Toc213831626 \h </w:instrText>
            </w:r>
            <w:r>
              <w:rPr>
                <w:noProof/>
                <w:webHidden/>
              </w:rPr>
            </w:r>
            <w:r>
              <w:rPr>
                <w:noProof/>
                <w:webHidden/>
              </w:rPr>
              <w:fldChar w:fldCharType="separate"/>
            </w:r>
            <w:r>
              <w:rPr>
                <w:noProof/>
                <w:webHidden/>
              </w:rPr>
              <w:t>9</w:t>
            </w:r>
            <w:r>
              <w:rPr>
                <w:noProof/>
                <w:webHidden/>
              </w:rPr>
              <w:fldChar w:fldCharType="end"/>
            </w:r>
          </w:hyperlink>
        </w:p>
        <w:p w14:paraId="38A1349D" w14:textId="77777777" w:rsidR="008E1584" w:rsidRDefault="008E1584">
          <w:pPr>
            <w:pStyle w:val="12"/>
            <w:rPr>
              <w:noProof/>
            </w:rPr>
          </w:pPr>
          <w:hyperlink w:anchor="_Toc213831627" w:history="1">
            <w:r w:rsidRPr="00C36446">
              <w:rPr>
                <w:rStyle w:val="-"/>
                <w:noProof/>
              </w:rPr>
              <w:t xml:space="preserve">2.2 </w:t>
            </w:r>
            <w:r>
              <w:rPr>
                <w:noProof/>
              </w:rPr>
              <w:tab/>
            </w:r>
            <w:r w:rsidRPr="00C36446">
              <w:rPr>
                <w:rStyle w:val="-"/>
                <w:noProof/>
              </w:rPr>
              <w:t>Σχεδιασμός, έγκριση και παρακολούθηση της ποιότητας των νέων Προγραμμάτων Προπτυχιακών Σπουδών</w:t>
            </w:r>
            <w:r>
              <w:rPr>
                <w:noProof/>
                <w:webHidden/>
              </w:rPr>
              <w:tab/>
            </w:r>
            <w:r>
              <w:rPr>
                <w:noProof/>
                <w:webHidden/>
              </w:rPr>
              <w:fldChar w:fldCharType="begin"/>
            </w:r>
            <w:r>
              <w:rPr>
                <w:noProof/>
                <w:webHidden/>
              </w:rPr>
              <w:instrText xml:space="preserve"> PAGEREF _Toc213831627 \h </w:instrText>
            </w:r>
            <w:r>
              <w:rPr>
                <w:noProof/>
                <w:webHidden/>
              </w:rPr>
            </w:r>
            <w:r>
              <w:rPr>
                <w:noProof/>
                <w:webHidden/>
              </w:rPr>
              <w:fldChar w:fldCharType="separate"/>
            </w:r>
            <w:r>
              <w:rPr>
                <w:noProof/>
                <w:webHidden/>
              </w:rPr>
              <w:t>10</w:t>
            </w:r>
            <w:r>
              <w:rPr>
                <w:noProof/>
                <w:webHidden/>
              </w:rPr>
              <w:fldChar w:fldCharType="end"/>
            </w:r>
          </w:hyperlink>
        </w:p>
        <w:p w14:paraId="1B6C2EFF" w14:textId="77777777" w:rsidR="008E1584" w:rsidRDefault="008E1584">
          <w:pPr>
            <w:pStyle w:val="12"/>
            <w:rPr>
              <w:noProof/>
            </w:rPr>
          </w:pPr>
          <w:hyperlink w:anchor="_Toc213831628" w:history="1">
            <w:r w:rsidRPr="00C36446">
              <w:rPr>
                <w:rStyle w:val="-"/>
                <w:noProof/>
              </w:rPr>
              <w:t>2.3 Φοιτητοκεντρική μάθηση, διδασκαλία και αξιολόγηση των φοιτητών</w:t>
            </w:r>
            <w:r>
              <w:rPr>
                <w:noProof/>
                <w:webHidden/>
              </w:rPr>
              <w:tab/>
            </w:r>
            <w:r>
              <w:rPr>
                <w:noProof/>
                <w:webHidden/>
              </w:rPr>
              <w:fldChar w:fldCharType="begin"/>
            </w:r>
            <w:r>
              <w:rPr>
                <w:noProof/>
                <w:webHidden/>
              </w:rPr>
              <w:instrText xml:space="preserve"> PAGEREF _Toc213831628 \h </w:instrText>
            </w:r>
            <w:r>
              <w:rPr>
                <w:noProof/>
                <w:webHidden/>
              </w:rPr>
            </w:r>
            <w:r>
              <w:rPr>
                <w:noProof/>
                <w:webHidden/>
              </w:rPr>
              <w:fldChar w:fldCharType="separate"/>
            </w:r>
            <w:r>
              <w:rPr>
                <w:noProof/>
                <w:webHidden/>
              </w:rPr>
              <w:t>11</w:t>
            </w:r>
            <w:r>
              <w:rPr>
                <w:noProof/>
                <w:webHidden/>
              </w:rPr>
              <w:fldChar w:fldCharType="end"/>
            </w:r>
          </w:hyperlink>
        </w:p>
        <w:p w14:paraId="2053BCD0" w14:textId="77777777" w:rsidR="008E1584" w:rsidRDefault="008E1584">
          <w:pPr>
            <w:pStyle w:val="12"/>
            <w:rPr>
              <w:noProof/>
            </w:rPr>
          </w:pPr>
          <w:hyperlink w:anchor="_Toc213831629" w:history="1">
            <w:r w:rsidRPr="00C36446">
              <w:rPr>
                <w:rStyle w:val="-"/>
                <w:noProof/>
              </w:rPr>
              <w:t xml:space="preserve">2.4 </w:t>
            </w:r>
            <w:r>
              <w:rPr>
                <w:noProof/>
              </w:rPr>
              <w:tab/>
            </w:r>
            <w:r w:rsidRPr="00C36446">
              <w:rPr>
                <w:rStyle w:val="-"/>
                <w:noProof/>
              </w:rPr>
              <w:t>Εισαγωγή, φοίτηση, αναγνώριση ακαδημαϊκών προσόντων και απονομή τιτλων πτυχίου και βεβαιώσεων δεξιοτήτων των νέων Προγραμμάτων Προπτυχιακών Σπουδών</w:t>
            </w:r>
            <w:r>
              <w:rPr>
                <w:noProof/>
                <w:webHidden/>
              </w:rPr>
              <w:tab/>
            </w:r>
            <w:r>
              <w:rPr>
                <w:noProof/>
                <w:webHidden/>
              </w:rPr>
              <w:fldChar w:fldCharType="begin"/>
            </w:r>
            <w:r>
              <w:rPr>
                <w:noProof/>
                <w:webHidden/>
              </w:rPr>
              <w:instrText xml:space="preserve"> PAGEREF _Toc213831629 \h </w:instrText>
            </w:r>
            <w:r>
              <w:rPr>
                <w:noProof/>
                <w:webHidden/>
              </w:rPr>
            </w:r>
            <w:r>
              <w:rPr>
                <w:noProof/>
                <w:webHidden/>
              </w:rPr>
              <w:fldChar w:fldCharType="separate"/>
            </w:r>
            <w:r>
              <w:rPr>
                <w:noProof/>
                <w:webHidden/>
              </w:rPr>
              <w:t>12</w:t>
            </w:r>
            <w:r>
              <w:rPr>
                <w:noProof/>
                <w:webHidden/>
              </w:rPr>
              <w:fldChar w:fldCharType="end"/>
            </w:r>
          </w:hyperlink>
        </w:p>
        <w:p w14:paraId="477F38AD" w14:textId="77777777" w:rsidR="008E1584" w:rsidRDefault="008E1584">
          <w:pPr>
            <w:pStyle w:val="12"/>
            <w:rPr>
              <w:noProof/>
            </w:rPr>
          </w:pPr>
          <w:hyperlink w:anchor="_Toc213831630" w:history="1">
            <w:r w:rsidRPr="00C36446">
              <w:rPr>
                <w:rStyle w:val="-"/>
                <w:noProof/>
              </w:rPr>
              <w:t xml:space="preserve">2.5 </w:t>
            </w:r>
            <w:r>
              <w:rPr>
                <w:noProof/>
              </w:rPr>
              <w:tab/>
            </w:r>
            <w:r w:rsidRPr="00C36446">
              <w:rPr>
                <w:rStyle w:val="-"/>
                <w:noProof/>
              </w:rPr>
              <w:t>Διασφάλιση της επάρκειας και της υψηλής ποιότητας του διδακτικού προσωπικού των νέων Προγραμμάτων Προπτυχιακών Σπουδών</w:t>
            </w:r>
            <w:r>
              <w:rPr>
                <w:noProof/>
                <w:webHidden/>
              </w:rPr>
              <w:tab/>
            </w:r>
            <w:r>
              <w:rPr>
                <w:noProof/>
                <w:webHidden/>
              </w:rPr>
              <w:fldChar w:fldCharType="begin"/>
            </w:r>
            <w:r>
              <w:rPr>
                <w:noProof/>
                <w:webHidden/>
              </w:rPr>
              <w:instrText xml:space="preserve"> PAGEREF _Toc213831630 \h </w:instrText>
            </w:r>
            <w:r>
              <w:rPr>
                <w:noProof/>
                <w:webHidden/>
              </w:rPr>
            </w:r>
            <w:r>
              <w:rPr>
                <w:noProof/>
                <w:webHidden/>
              </w:rPr>
              <w:fldChar w:fldCharType="separate"/>
            </w:r>
            <w:r>
              <w:rPr>
                <w:noProof/>
                <w:webHidden/>
              </w:rPr>
              <w:t>13</w:t>
            </w:r>
            <w:r>
              <w:rPr>
                <w:noProof/>
                <w:webHidden/>
              </w:rPr>
              <w:fldChar w:fldCharType="end"/>
            </w:r>
          </w:hyperlink>
        </w:p>
        <w:p w14:paraId="76AE18C4" w14:textId="77777777" w:rsidR="008E1584" w:rsidRDefault="008E1584">
          <w:pPr>
            <w:pStyle w:val="12"/>
            <w:rPr>
              <w:noProof/>
            </w:rPr>
          </w:pPr>
          <w:hyperlink w:anchor="_Toc213831631" w:history="1">
            <w:r w:rsidRPr="00C36446">
              <w:rPr>
                <w:rStyle w:val="-"/>
                <w:noProof/>
              </w:rPr>
              <w:t xml:space="preserve">2.6 </w:t>
            </w:r>
            <w:r>
              <w:rPr>
                <w:noProof/>
              </w:rPr>
              <w:tab/>
            </w:r>
            <w:r w:rsidRPr="00C36446">
              <w:rPr>
                <w:rStyle w:val="-"/>
                <w:noProof/>
              </w:rPr>
              <w:t>Μαθησιακοί πόροι και υπηρεσίες φοιτητικής στήριξης των νέων Προγραμμάτων Προπτυχιακών Σπουδών</w:t>
            </w:r>
            <w:r>
              <w:rPr>
                <w:noProof/>
                <w:webHidden/>
              </w:rPr>
              <w:tab/>
            </w:r>
            <w:r>
              <w:rPr>
                <w:noProof/>
                <w:webHidden/>
              </w:rPr>
              <w:fldChar w:fldCharType="begin"/>
            </w:r>
            <w:r>
              <w:rPr>
                <w:noProof/>
                <w:webHidden/>
              </w:rPr>
              <w:instrText xml:space="preserve"> PAGEREF _Toc213831631 \h </w:instrText>
            </w:r>
            <w:r>
              <w:rPr>
                <w:noProof/>
                <w:webHidden/>
              </w:rPr>
            </w:r>
            <w:r>
              <w:rPr>
                <w:noProof/>
                <w:webHidden/>
              </w:rPr>
              <w:fldChar w:fldCharType="separate"/>
            </w:r>
            <w:r>
              <w:rPr>
                <w:noProof/>
                <w:webHidden/>
              </w:rPr>
              <w:t>14</w:t>
            </w:r>
            <w:r>
              <w:rPr>
                <w:noProof/>
                <w:webHidden/>
              </w:rPr>
              <w:fldChar w:fldCharType="end"/>
            </w:r>
          </w:hyperlink>
        </w:p>
        <w:p w14:paraId="0FF901D4" w14:textId="77777777" w:rsidR="008E1584" w:rsidRDefault="008E1584">
          <w:pPr>
            <w:pStyle w:val="12"/>
            <w:rPr>
              <w:noProof/>
            </w:rPr>
          </w:pPr>
          <w:hyperlink w:anchor="_Toc213831632" w:history="1">
            <w:r w:rsidRPr="00C36446">
              <w:rPr>
                <w:rStyle w:val="-"/>
                <w:noProof/>
              </w:rPr>
              <w:t xml:space="preserve">2.7 </w:t>
            </w:r>
            <w:r>
              <w:rPr>
                <w:noProof/>
              </w:rPr>
              <w:tab/>
            </w:r>
            <w:r w:rsidRPr="00C36446">
              <w:rPr>
                <w:rStyle w:val="-"/>
                <w:noProof/>
              </w:rPr>
              <w:t>Συλλογή, ανάλυση και χρήση πληροφοριών για την οργάνωση και λειτουργία των νέων Προγραμμάτων Προπτυχιακών Σπουδών</w:t>
            </w:r>
            <w:r>
              <w:rPr>
                <w:noProof/>
                <w:webHidden/>
              </w:rPr>
              <w:tab/>
            </w:r>
            <w:r>
              <w:rPr>
                <w:noProof/>
                <w:webHidden/>
              </w:rPr>
              <w:fldChar w:fldCharType="begin"/>
            </w:r>
            <w:r>
              <w:rPr>
                <w:noProof/>
                <w:webHidden/>
              </w:rPr>
              <w:instrText xml:space="preserve"> PAGEREF _Toc213831632 \h </w:instrText>
            </w:r>
            <w:r>
              <w:rPr>
                <w:noProof/>
                <w:webHidden/>
              </w:rPr>
            </w:r>
            <w:r>
              <w:rPr>
                <w:noProof/>
                <w:webHidden/>
              </w:rPr>
              <w:fldChar w:fldCharType="separate"/>
            </w:r>
            <w:r>
              <w:rPr>
                <w:noProof/>
                <w:webHidden/>
              </w:rPr>
              <w:t>15</w:t>
            </w:r>
            <w:r>
              <w:rPr>
                <w:noProof/>
                <w:webHidden/>
              </w:rPr>
              <w:fldChar w:fldCharType="end"/>
            </w:r>
          </w:hyperlink>
        </w:p>
        <w:p w14:paraId="5EC7E7C6" w14:textId="77777777" w:rsidR="008E1584" w:rsidRDefault="008E1584">
          <w:pPr>
            <w:pStyle w:val="12"/>
            <w:rPr>
              <w:noProof/>
            </w:rPr>
          </w:pPr>
          <w:hyperlink w:anchor="_Toc213831633" w:history="1">
            <w:r w:rsidRPr="00C36446">
              <w:rPr>
                <w:rStyle w:val="-"/>
                <w:noProof/>
              </w:rPr>
              <w:t>2.8 Δημόσια πληροφόρηση για τα νέα Προγράμματα Προπτυχιακών Σπουδών</w:t>
            </w:r>
            <w:r>
              <w:rPr>
                <w:noProof/>
                <w:webHidden/>
              </w:rPr>
              <w:tab/>
            </w:r>
            <w:r>
              <w:rPr>
                <w:noProof/>
                <w:webHidden/>
              </w:rPr>
              <w:fldChar w:fldCharType="begin"/>
            </w:r>
            <w:r>
              <w:rPr>
                <w:noProof/>
                <w:webHidden/>
              </w:rPr>
              <w:instrText xml:space="preserve"> PAGEREF _Toc213831633 \h </w:instrText>
            </w:r>
            <w:r>
              <w:rPr>
                <w:noProof/>
                <w:webHidden/>
              </w:rPr>
            </w:r>
            <w:r>
              <w:rPr>
                <w:noProof/>
                <w:webHidden/>
              </w:rPr>
              <w:fldChar w:fldCharType="separate"/>
            </w:r>
            <w:r>
              <w:rPr>
                <w:noProof/>
                <w:webHidden/>
              </w:rPr>
              <w:t>16</w:t>
            </w:r>
            <w:r>
              <w:rPr>
                <w:noProof/>
                <w:webHidden/>
              </w:rPr>
              <w:fldChar w:fldCharType="end"/>
            </w:r>
          </w:hyperlink>
        </w:p>
        <w:p w14:paraId="361374E4" w14:textId="77777777" w:rsidR="008E1584" w:rsidRDefault="008E1584">
          <w:pPr>
            <w:pStyle w:val="12"/>
            <w:rPr>
              <w:noProof/>
            </w:rPr>
          </w:pPr>
          <w:hyperlink w:anchor="_Toc213831634" w:history="1">
            <w:r w:rsidRPr="00C36446">
              <w:rPr>
                <w:rStyle w:val="-"/>
                <w:noProof/>
              </w:rPr>
              <w:t>2.9 Περιοδική εσωτερική αξιολόγηση των νέων Προγραμμάτων Προπτυχιακών Σπουδών</w:t>
            </w:r>
            <w:r>
              <w:rPr>
                <w:noProof/>
                <w:webHidden/>
              </w:rPr>
              <w:tab/>
            </w:r>
            <w:r>
              <w:rPr>
                <w:noProof/>
                <w:webHidden/>
              </w:rPr>
              <w:fldChar w:fldCharType="begin"/>
            </w:r>
            <w:r>
              <w:rPr>
                <w:noProof/>
                <w:webHidden/>
              </w:rPr>
              <w:instrText xml:space="preserve"> PAGEREF _Toc213831634 \h </w:instrText>
            </w:r>
            <w:r>
              <w:rPr>
                <w:noProof/>
                <w:webHidden/>
              </w:rPr>
            </w:r>
            <w:r>
              <w:rPr>
                <w:noProof/>
                <w:webHidden/>
              </w:rPr>
              <w:fldChar w:fldCharType="separate"/>
            </w:r>
            <w:r>
              <w:rPr>
                <w:noProof/>
                <w:webHidden/>
              </w:rPr>
              <w:t>17</w:t>
            </w:r>
            <w:r>
              <w:rPr>
                <w:noProof/>
                <w:webHidden/>
              </w:rPr>
              <w:fldChar w:fldCharType="end"/>
            </w:r>
          </w:hyperlink>
        </w:p>
        <w:p w14:paraId="23782021" w14:textId="77777777" w:rsidR="008E1584" w:rsidRDefault="008E1584">
          <w:pPr>
            <w:pStyle w:val="12"/>
            <w:rPr>
              <w:noProof/>
            </w:rPr>
          </w:pPr>
          <w:hyperlink w:anchor="_Toc213831635" w:history="1">
            <w:r w:rsidRPr="00C36446">
              <w:rPr>
                <w:rStyle w:val="-"/>
                <w:noProof/>
              </w:rPr>
              <w:t>2.10 Αρχική εξωτερική αξιολόγηση και πιστοποίηση των νέων Προγραμμάτων Προπτυχιακών Σπουδών</w:t>
            </w:r>
            <w:r>
              <w:rPr>
                <w:noProof/>
                <w:webHidden/>
              </w:rPr>
              <w:tab/>
            </w:r>
            <w:r>
              <w:rPr>
                <w:noProof/>
                <w:webHidden/>
              </w:rPr>
              <w:fldChar w:fldCharType="begin"/>
            </w:r>
            <w:r>
              <w:rPr>
                <w:noProof/>
                <w:webHidden/>
              </w:rPr>
              <w:instrText xml:space="preserve"> PAGEREF _Toc213831635 \h </w:instrText>
            </w:r>
            <w:r>
              <w:rPr>
                <w:noProof/>
                <w:webHidden/>
              </w:rPr>
            </w:r>
            <w:r>
              <w:rPr>
                <w:noProof/>
                <w:webHidden/>
              </w:rPr>
              <w:fldChar w:fldCharType="separate"/>
            </w:r>
            <w:r>
              <w:rPr>
                <w:noProof/>
                <w:webHidden/>
              </w:rPr>
              <w:t>18</w:t>
            </w:r>
            <w:r>
              <w:rPr>
                <w:noProof/>
                <w:webHidden/>
              </w:rPr>
              <w:fldChar w:fldCharType="end"/>
            </w:r>
          </w:hyperlink>
        </w:p>
        <w:p w14:paraId="52754889" w14:textId="77777777" w:rsidR="0095552F" w:rsidRDefault="0095552F" w:rsidP="00166627">
          <w:pPr>
            <w:jc w:val="both"/>
          </w:pPr>
          <w:r>
            <w:rPr>
              <w:b/>
              <w:bCs/>
            </w:rPr>
            <w:fldChar w:fldCharType="end"/>
          </w:r>
        </w:p>
      </w:sdtContent>
    </w:sdt>
    <w:p w14:paraId="786C9299" w14:textId="77777777" w:rsidR="002F55FB" w:rsidRPr="002C0D5D" w:rsidRDefault="002F55FB" w:rsidP="00FC16FA">
      <w:pPr>
        <w:tabs>
          <w:tab w:val="left" w:pos="9356"/>
        </w:tabs>
        <w:rPr>
          <w:rFonts w:cstheme="minorHAnsi"/>
          <w:sz w:val="24"/>
          <w:szCs w:val="24"/>
        </w:rPr>
      </w:pPr>
    </w:p>
    <w:p w14:paraId="7840E7D2" w14:textId="77777777" w:rsidR="001A61D5" w:rsidRDefault="002B6AC3" w:rsidP="00FC16FA">
      <w:pPr>
        <w:tabs>
          <w:tab w:val="left" w:pos="9356"/>
        </w:tabs>
        <w:rPr>
          <w:rFonts w:cstheme="minorHAnsi"/>
          <w:sz w:val="24"/>
          <w:szCs w:val="24"/>
        </w:rPr>
      </w:pPr>
      <w:r>
        <w:rPr>
          <w:rFonts w:cstheme="minorHAnsi"/>
          <w:sz w:val="24"/>
          <w:szCs w:val="24"/>
        </w:rPr>
        <w:br w:type="page"/>
      </w:r>
    </w:p>
    <w:p w14:paraId="6D0A6763" w14:textId="77777777" w:rsidR="007803E4" w:rsidRDefault="007803E4" w:rsidP="001A61D5">
      <w:pPr>
        <w:spacing w:after="120" w:line="276" w:lineRule="auto"/>
        <w:jc w:val="both"/>
        <w:rPr>
          <w:rFonts w:cstheme="minorHAnsi"/>
        </w:rPr>
      </w:pPr>
    </w:p>
    <w:p w14:paraId="432D23CC" w14:textId="77777777" w:rsidR="007803E4" w:rsidRDefault="007803E4" w:rsidP="001A61D5">
      <w:pPr>
        <w:spacing w:after="120" w:line="276" w:lineRule="auto"/>
        <w:jc w:val="both"/>
        <w:rPr>
          <w:rFonts w:cstheme="minorHAnsi"/>
        </w:rPr>
      </w:pPr>
    </w:p>
    <w:p w14:paraId="35C31311" w14:textId="77777777" w:rsidR="007803E4" w:rsidRPr="00B952FC" w:rsidRDefault="000F42DC" w:rsidP="00B952FC">
      <w:pPr>
        <w:pStyle w:val="1"/>
      </w:pPr>
      <w:bookmarkStart w:id="0" w:name="_Toc213831622"/>
      <w:r w:rsidRPr="00B952FC">
        <w:t>Πεδίο εφαρμογής του παρόντος Προτύπου</w:t>
      </w:r>
      <w:bookmarkEnd w:id="0"/>
    </w:p>
    <w:p w14:paraId="17BF315E" w14:textId="77777777" w:rsidR="00EE37E5" w:rsidRDefault="00EE37E5" w:rsidP="00EE37E5">
      <w:pPr>
        <w:rPr>
          <w:lang w:eastAsia="en-US"/>
        </w:rPr>
      </w:pPr>
    </w:p>
    <w:p w14:paraId="1CD5B3D9" w14:textId="77777777" w:rsidR="00EE37E5" w:rsidRPr="00EE37E5" w:rsidRDefault="00EE37E5" w:rsidP="00EE37E5">
      <w:pPr>
        <w:rPr>
          <w:lang w:eastAsia="en-US"/>
        </w:rPr>
      </w:pPr>
    </w:p>
    <w:p w14:paraId="4D61575C" w14:textId="77777777" w:rsidR="000F42DC" w:rsidRDefault="000F42DC" w:rsidP="001A61D5">
      <w:pPr>
        <w:spacing w:after="120" w:line="276" w:lineRule="auto"/>
        <w:jc w:val="both"/>
        <w:rPr>
          <w:rFonts w:cstheme="minorHAnsi"/>
        </w:rPr>
      </w:pPr>
      <w:r>
        <w:rPr>
          <w:rFonts w:cstheme="minorHAnsi"/>
        </w:rPr>
        <w:t>Το παρόν Πρότυπο έχει ως πεδίο εφαρμογής την αρχική πιστοποίηση της ποιότητας νέων Προγραμμάτων Προπτυχιακών Σπουδών υφιστάμενων ακαδημαϊκών μονάδων των ΑΕΙ</w:t>
      </w:r>
      <w:r w:rsidR="00B253D6">
        <w:rPr>
          <w:rFonts w:cstheme="minorHAnsi"/>
        </w:rPr>
        <w:t>, οι οποίες προσφέρουν ήδη ένα Πρόγραμμα Προπτυχιακών Σπουδών</w:t>
      </w:r>
      <w:r>
        <w:rPr>
          <w:rFonts w:cstheme="minorHAnsi"/>
        </w:rPr>
        <w:t>.</w:t>
      </w:r>
    </w:p>
    <w:p w14:paraId="2A6141DC" w14:textId="77777777" w:rsidR="000F42DC" w:rsidRDefault="000F42DC" w:rsidP="001A61D5">
      <w:pPr>
        <w:spacing w:after="120" w:line="276" w:lineRule="auto"/>
        <w:jc w:val="both"/>
        <w:rPr>
          <w:rFonts w:cstheme="minorHAnsi"/>
        </w:rPr>
      </w:pPr>
      <w:r>
        <w:rPr>
          <w:rFonts w:cstheme="minorHAnsi"/>
        </w:rPr>
        <w:t xml:space="preserve">Το Πρότυπο περιλαμβάνει </w:t>
      </w:r>
      <w:r w:rsidR="0063407B">
        <w:rPr>
          <w:rFonts w:cstheme="minorHAnsi"/>
        </w:rPr>
        <w:t xml:space="preserve">δύο </w:t>
      </w:r>
      <w:r>
        <w:rPr>
          <w:rFonts w:cstheme="minorHAnsi"/>
        </w:rPr>
        <w:t xml:space="preserve">στάδια αξιολόγησης. Η θετική αξιολόγηση του σταδίου 1 αποτελεί προϋπόθεση </w:t>
      </w:r>
      <w:r w:rsidR="00F0762E">
        <w:rPr>
          <w:rFonts w:cstheme="minorHAnsi"/>
        </w:rPr>
        <w:t>για τη</w:t>
      </w:r>
      <w:r w:rsidR="00F00DEE">
        <w:rPr>
          <w:rFonts w:cstheme="minorHAnsi"/>
        </w:rPr>
        <w:t xml:space="preserve"> συνέχιση της διαδικασίας αξιολόγησης του σταδίου 2.</w:t>
      </w:r>
    </w:p>
    <w:p w14:paraId="70285BCD" w14:textId="77777777" w:rsidR="00BA0F30" w:rsidRDefault="00B253D6" w:rsidP="00B253D6">
      <w:pPr>
        <w:spacing w:after="120" w:line="276" w:lineRule="auto"/>
        <w:jc w:val="both"/>
        <w:rPr>
          <w:rFonts w:cstheme="minorHAnsi"/>
        </w:rPr>
      </w:pPr>
      <w:r w:rsidRPr="007803E4">
        <w:rPr>
          <w:rFonts w:cstheme="minorHAnsi"/>
        </w:rPr>
        <w:t>Οι ακαδημαϊκές μονάδες που προσφέρουν περισσότερα του ενός Προγράμματα Προπτυχιακών Σπουδών θα πρέπει να πληρούν τις βασικές ποσοτικές και ποιοτικές προϋποθέσεις και κριτήρια τα οποία έχουν καθοριστεί με απόφαση του Ανώτατου Συμβουλίου της ΕΘΑΑΕ για την ίδρυση νέων Τμημάτων.</w:t>
      </w:r>
      <w:r>
        <w:rPr>
          <w:rFonts w:cstheme="minorHAnsi"/>
        </w:rPr>
        <w:t xml:space="preserve"> Οι παράγοντες οι </w:t>
      </w:r>
      <w:r w:rsidR="00F0762E">
        <w:rPr>
          <w:rFonts w:cstheme="minorHAnsi"/>
        </w:rPr>
        <w:t xml:space="preserve">οποίοι είναι σημαντικοί για τη </w:t>
      </w:r>
      <w:r>
        <w:rPr>
          <w:rFonts w:cstheme="minorHAnsi"/>
        </w:rPr>
        <w:t>θετική αξιολόγηση και αρχ</w:t>
      </w:r>
      <w:r w:rsidR="007C7663">
        <w:rPr>
          <w:rFonts w:cstheme="minorHAnsi"/>
        </w:rPr>
        <w:t>ική πιστοποίηση πλέον του ενός Προγραμμάτων Π</w:t>
      </w:r>
      <w:r>
        <w:rPr>
          <w:rFonts w:cstheme="minorHAnsi"/>
        </w:rPr>
        <w:t>ροπτυχια</w:t>
      </w:r>
      <w:r w:rsidR="007C7663">
        <w:rPr>
          <w:rFonts w:cstheme="minorHAnsi"/>
        </w:rPr>
        <w:t>κών Σ</w:t>
      </w:r>
      <w:r w:rsidR="00BA0F30">
        <w:rPr>
          <w:rFonts w:cstheme="minorHAnsi"/>
        </w:rPr>
        <w:t>πουδών, ανάγονται</w:t>
      </w:r>
      <w:r w:rsidR="0063407B">
        <w:rPr>
          <w:rFonts w:cstheme="minorHAnsi"/>
        </w:rPr>
        <w:t>:</w:t>
      </w:r>
      <w:r w:rsidR="00BA0F30">
        <w:rPr>
          <w:rFonts w:cstheme="minorHAnsi"/>
        </w:rPr>
        <w:t xml:space="preserve"> </w:t>
      </w:r>
    </w:p>
    <w:p w14:paraId="5756C13B" w14:textId="77777777" w:rsidR="00BA0F30" w:rsidRPr="00BA0F30" w:rsidRDefault="009828CF" w:rsidP="00BA0F30">
      <w:pPr>
        <w:pStyle w:val="a0"/>
        <w:numPr>
          <w:ilvl w:val="0"/>
          <w:numId w:val="43"/>
        </w:numPr>
        <w:spacing w:after="120" w:line="276" w:lineRule="auto"/>
        <w:jc w:val="both"/>
        <w:rPr>
          <w:rFonts w:cstheme="minorHAnsi"/>
        </w:rPr>
      </w:pPr>
      <w:r>
        <w:rPr>
          <w:rFonts w:cstheme="minorHAnsi"/>
        </w:rPr>
        <w:t>σε θ</w:t>
      </w:r>
      <w:r w:rsidR="00BA0F30" w:rsidRPr="00BA0F30">
        <w:rPr>
          <w:rFonts w:cstheme="minorHAnsi"/>
        </w:rPr>
        <w:t xml:space="preserve">έματα βιωσιμότητας, κατανομής και επάρκειας πόρων που διατίθενται για τη διεξαγωγή </w:t>
      </w:r>
      <w:r>
        <w:rPr>
          <w:rFonts w:cstheme="minorHAnsi"/>
        </w:rPr>
        <w:t>τους</w:t>
      </w:r>
    </w:p>
    <w:p w14:paraId="363FD4B8" w14:textId="77777777" w:rsidR="00BA0F30" w:rsidRPr="00BA0F30" w:rsidRDefault="009828CF" w:rsidP="00BA0F30">
      <w:pPr>
        <w:pStyle w:val="a0"/>
        <w:numPr>
          <w:ilvl w:val="0"/>
          <w:numId w:val="43"/>
        </w:numPr>
        <w:spacing w:after="120" w:line="276" w:lineRule="auto"/>
        <w:jc w:val="both"/>
        <w:rPr>
          <w:rFonts w:cstheme="minorHAnsi"/>
        </w:rPr>
      </w:pPr>
      <w:r>
        <w:rPr>
          <w:rFonts w:cstheme="minorHAnsi"/>
        </w:rPr>
        <w:t>στ</w:t>
      </w:r>
      <w:r w:rsidR="00BA0F30" w:rsidRPr="00BA0F30">
        <w:rPr>
          <w:rFonts w:cstheme="minorHAnsi"/>
        </w:rPr>
        <w:t>ην ισχυρή στρατηγική τεκμηρίωση της σκοπιμότητας και αναγκαιότητας του προγράμματος</w:t>
      </w:r>
    </w:p>
    <w:p w14:paraId="49D059FB" w14:textId="77777777" w:rsidR="00BA0F30" w:rsidRPr="00BA0F30" w:rsidRDefault="007C7663" w:rsidP="00BA0F30">
      <w:pPr>
        <w:pStyle w:val="a0"/>
        <w:numPr>
          <w:ilvl w:val="0"/>
          <w:numId w:val="43"/>
        </w:numPr>
        <w:spacing w:after="120" w:line="276" w:lineRule="auto"/>
        <w:jc w:val="both"/>
        <w:rPr>
          <w:rFonts w:cstheme="minorHAnsi"/>
        </w:rPr>
      </w:pPr>
      <w:r>
        <w:rPr>
          <w:rFonts w:cstheme="minorHAnsi"/>
        </w:rPr>
        <w:t>στ</w:t>
      </w:r>
      <w:r w:rsidR="00BA0F30" w:rsidRPr="00BA0F30">
        <w:rPr>
          <w:rFonts w:cstheme="minorHAnsi"/>
        </w:rPr>
        <w:t>ην προτίμηση από τους φοιτητές και τη ζήτηση των αποφοίτων στην αγορά εργασίας</w:t>
      </w:r>
    </w:p>
    <w:p w14:paraId="5918C26E" w14:textId="77777777" w:rsidR="00B253D6" w:rsidRPr="00BA0F30" w:rsidRDefault="007C7663" w:rsidP="00BA0F30">
      <w:pPr>
        <w:pStyle w:val="a0"/>
        <w:numPr>
          <w:ilvl w:val="0"/>
          <w:numId w:val="43"/>
        </w:numPr>
        <w:spacing w:after="120" w:line="276" w:lineRule="auto"/>
        <w:jc w:val="both"/>
        <w:rPr>
          <w:rFonts w:cstheme="minorHAnsi"/>
        </w:rPr>
      </w:pPr>
      <w:r>
        <w:rPr>
          <w:rFonts w:cstheme="minorHAnsi"/>
        </w:rPr>
        <w:t>στ</w:t>
      </w:r>
      <w:r w:rsidR="00BA0F30" w:rsidRPr="00BA0F30">
        <w:rPr>
          <w:rFonts w:cstheme="minorHAnsi"/>
        </w:rPr>
        <w:t>ην άρτια οργάνωση και ωριμότητα των εσωτερικών συστημάτων διασφάλισης ποιότητας των Ιδρυμάτων</w:t>
      </w:r>
      <w:r w:rsidR="0063407B">
        <w:rPr>
          <w:rFonts w:cstheme="minorHAnsi"/>
        </w:rPr>
        <w:t>.</w:t>
      </w:r>
    </w:p>
    <w:p w14:paraId="25E7E468" w14:textId="77777777" w:rsidR="00B253D6" w:rsidRPr="000F42DC" w:rsidRDefault="00B253D6" w:rsidP="001A61D5">
      <w:pPr>
        <w:spacing w:after="120" w:line="276" w:lineRule="auto"/>
        <w:jc w:val="both"/>
        <w:rPr>
          <w:rFonts w:cstheme="minorHAnsi"/>
        </w:rPr>
      </w:pPr>
    </w:p>
    <w:p w14:paraId="4C323994" w14:textId="77777777" w:rsidR="001A61D5" w:rsidRPr="007803E4" w:rsidRDefault="001A61D5" w:rsidP="001A61D5">
      <w:pPr>
        <w:spacing w:after="120" w:line="276" w:lineRule="auto"/>
        <w:jc w:val="both"/>
        <w:rPr>
          <w:rFonts w:cstheme="minorHAnsi"/>
        </w:rPr>
      </w:pPr>
      <w:r w:rsidRPr="007803E4">
        <w:rPr>
          <w:rFonts w:cstheme="minorHAnsi"/>
        </w:rPr>
        <w:t xml:space="preserve">Σε περίπτωση </w:t>
      </w:r>
      <w:r w:rsidR="0063407B">
        <w:rPr>
          <w:rFonts w:cstheme="minorHAnsi"/>
        </w:rPr>
        <w:t>μη θε</w:t>
      </w:r>
      <w:r w:rsidR="0063407B" w:rsidRPr="007803E4">
        <w:rPr>
          <w:rFonts w:cstheme="minorHAnsi"/>
        </w:rPr>
        <w:t xml:space="preserve">τικής </w:t>
      </w:r>
      <w:r w:rsidRPr="007803E4">
        <w:rPr>
          <w:rFonts w:cstheme="minorHAnsi"/>
        </w:rPr>
        <w:t>αξιολόγησης του στα</w:t>
      </w:r>
      <w:r w:rsidR="007C7663">
        <w:rPr>
          <w:rFonts w:cstheme="minorHAnsi"/>
        </w:rPr>
        <w:t>δίου 1, ενημερώνεται το Ί</w:t>
      </w:r>
      <w:r w:rsidR="009F2EE0" w:rsidRPr="007803E4">
        <w:rPr>
          <w:rFonts w:cstheme="minorHAnsi"/>
        </w:rPr>
        <w:t xml:space="preserve">δρυμα </w:t>
      </w:r>
      <w:r w:rsidRPr="007803E4">
        <w:rPr>
          <w:rFonts w:cstheme="minorHAnsi"/>
        </w:rPr>
        <w:t xml:space="preserve">για τις συγκεκριμένες ελλείψεις ή αδυναμίες και διατυπώνονται συστάσεις </w:t>
      </w:r>
      <w:r w:rsidR="00F00DEE">
        <w:rPr>
          <w:rFonts w:cstheme="minorHAnsi"/>
        </w:rPr>
        <w:t xml:space="preserve">της ΕΘΑΑΕ </w:t>
      </w:r>
      <w:r w:rsidRPr="007803E4">
        <w:rPr>
          <w:rFonts w:cstheme="minorHAnsi"/>
        </w:rPr>
        <w:t>για τις ενδεικνυόμενες εναλλακτικές επιλογές.</w:t>
      </w:r>
    </w:p>
    <w:p w14:paraId="3DD7CDC4" w14:textId="77777777" w:rsidR="001A61D5" w:rsidRPr="007803E4" w:rsidRDefault="001A61D5" w:rsidP="001A61D5">
      <w:pPr>
        <w:spacing w:after="120" w:line="276" w:lineRule="auto"/>
        <w:jc w:val="both"/>
        <w:rPr>
          <w:rFonts w:cstheme="minorHAnsi"/>
        </w:rPr>
      </w:pPr>
      <w:r w:rsidRPr="007803E4">
        <w:rPr>
          <w:rFonts w:cstheme="minorHAnsi"/>
        </w:rPr>
        <w:t>Η ενδε</w:t>
      </w:r>
      <w:r w:rsidR="00BE4DA5" w:rsidRPr="007803E4">
        <w:rPr>
          <w:rFonts w:cstheme="minorHAnsi"/>
        </w:rPr>
        <w:t>χόμενη αρχική πιστοποίηση νέου Π</w:t>
      </w:r>
      <w:r w:rsidRPr="007803E4">
        <w:rPr>
          <w:rFonts w:cstheme="minorHAnsi"/>
        </w:rPr>
        <w:t xml:space="preserve">ρογράμματος </w:t>
      </w:r>
      <w:r w:rsidR="00BE4DA5" w:rsidRPr="007803E4">
        <w:rPr>
          <w:rFonts w:cstheme="minorHAnsi"/>
        </w:rPr>
        <w:t>Προπτυχιακών Σ</w:t>
      </w:r>
      <w:r w:rsidRPr="007803E4">
        <w:rPr>
          <w:rFonts w:cstheme="minorHAnsi"/>
        </w:rPr>
        <w:t xml:space="preserve">πουδών σε υφιστάμενη ακαδημαϊκή μονάδα </w:t>
      </w:r>
      <w:r w:rsidR="00604CC0">
        <w:rPr>
          <w:rFonts w:cstheme="minorHAnsi"/>
        </w:rPr>
        <w:t>η</w:t>
      </w:r>
      <w:r w:rsidR="00604CC0" w:rsidRPr="007803E4">
        <w:rPr>
          <w:rFonts w:cstheme="minorHAnsi"/>
        </w:rPr>
        <w:t xml:space="preserve"> </w:t>
      </w:r>
      <w:r w:rsidRPr="007803E4">
        <w:rPr>
          <w:rFonts w:cstheme="minorHAnsi"/>
        </w:rPr>
        <w:t>οποία π</w:t>
      </w:r>
      <w:r w:rsidR="00BE4DA5" w:rsidRPr="007803E4">
        <w:rPr>
          <w:rFonts w:cstheme="minorHAnsi"/>
        </w:rPr>
        <w:t>ροσφέρει ήδη ομότιτλο βασικό Πρόγραμμα Σ</w:t>
      </w:r>
      <w:r w:rsidRPr="007803E4">
        <w:rPr>
          <w:rFonts w:cstheme="minorHAnsi"/>
        </w:rPr>
        <w:t>πουδών</w:t>
      </w:r>
      <w:r w:rsidR="00B253D6">
        <w:rPr>
          <w:rFonts w:cstheme="minorHAnsi"/>
        </w:rPr>
        <w:t>,</w:t>
      </w:r>
      <w:r w:rsidRPr="007803E4">
        <w:rPr>
          <w:rFonts w:cstheme="minorHAnsi"/>
        </w:rPr>
        <w:t xml:space="preserve"> αποστέλλεται στο Ανώτατο Συμβούλιο </w:t>
      </w:r>
      <w:r w:rsidR="00BE4DA5" w:rsidRPr="007803E4">
        <w:rPr>
          <w:rFonts w:cstheme="minorHAnsi"/>
        </w:rPr>
        <w:t xml:space="preserve">της ΕΘΑΑΕ </w:t>
      </w:r>
      <w:r w:rsidRPr="007803E4">
        <w:rPr>
          <w:rFonts w:cstheme="minorHAnsi"/>
        </w:rPr>
        <w:t>για ε</w:t>
      </w:r>
      <w:r w:rsidR="009F2EE0" w:rsidRPr="007803E4">
        <w:rPr>
          <w:rFonts w:cstheme="minorHAnsi"/>
        </w:rPr>
        <w:t xml:space="preserve">νημέρωση των δεδομένων σχετικά </w:t>
      </w:r>
      <w:r w:rsidRPr="007803E4">
        <w:rPr>
          <w:rFonts w:cstheme="minorHAnsi"/>
        </w:rPr>
        <w:t>με τη διαφοροποίηση του ακαδημαϊκού χάρτη.</w:t>
      </w:r>
    </w:p>
    <w:p w14:paraId="1AFD9A5E" w14:textId="77777777" w:rsidR="001A61D5" w:rsidRPr="007803E4" w:rsidRDefault="001A61D5">
      <w:pPr>
        <w:rPr>
          <w:rFonts w:cstheme="minorHAnsi"/>
          <w:sz w:val="24"/>
          <w:szCs w:val="24"/>
        </w:rPr>
      </w:pPr>
      <w:r w:rsidRPr="007803E4">
        <w:rPr>
          <w:rFonts w:cstheme="minorHAnsi"/>
          <w:sz w:val="24"/>
          <w:szCs w:val="24"/>
        </w:rPr>
        <w:br w:type="page"/>
      </w:r>
    </w:p>
    <w:p w14:paraId="0E17CA8A" w14:textId="77777777" w:rsidR="002B6AC3" w:rsidRDefault="002B6AC3" w:rsidP="00FC16FA">
      <w:pPr>
        <w:tabs>
          <w:tab w:val="left" w:pos="9356"/>
        </w:tabs>
        <w:rPr>
          <w:rFonts w:cstheme="minorHAnsi"/>
          <w:sz w:val="24"/>
          <w:szCs w:val="24"/>
        </w:rPr>
      </w:pPr>
    </w:p>
    <w:p w14:paraId="41C1C110" w14:textId="77777777" w:rsidR="001A61D5" w:rsidRDefault="001A61D5" w:rsidP="001155A8">
      <w:pPr>
        <w:pStyle w:val="10"/>
        <w:ind w:left="1134" w:hanging="1134"/>
      </w:pPr>
      <w:bookmarkStart w:id="1" w:name="_Toc210982878"/>
      <w:bookmarkStart w:id="2" w:name="_Toc213831623"/>
      <w:bookmarkStart w:id="3" w:name="_Toc59200650"/>
      <w:r w:rsidRPr="00C449D6">
        <w:rPr>
          <w:sz w:val="28"/>
        </w:rPr>
        <w:t xml:space="preserve">Στάδιο 1. </w:t>
      </w:r>
      <w:r w:rsidR="00C449D6">
        <w:rPr>
          <w:sz w:val="28"/>
        </w:rPr>
        <w:tab/>
      </w:r>
      <w:r w:rsidRPr="00C449D6">
        <w:t>Αξιο</w:t>
      </w:r>
      <w:r w:rsidR="00BE4DA5" w:rsidRPr="00C449D6">
        <w:t>λόγηση</w:t>
      </w:r>
      <w:r w:rsidR="00D70356" w:rsidRPr="00C449D6">
        <w:t xml:space="preserve"> τ</w:t>
      </w:r>
      <w:r w:rsidR="00BE4DA5" w:rsidRPr="00C449D6">
        <w:t>ης ακαδημαϊκής μονάδας ως προς την εκπλήρωση των κριτηρίων ο</w:t>
      </w:r>
      <w:r w:rsidRPr="00C449D6">
        <w:t>ργάνωσης</w:t>
      </w:r>
      <w:r w:rsidR="00EB2589" w:rsidRPr="00C449D6">
        <w:t xml:space="preserve"> </w:t>
      </w:r>
      <w:r w:rsidR="00D70356" w:rsidRPr="00C449D6">
        <w:t>Π</w:t>
      </w:r>
      <w:r w:rsidR="00BE4DA5" w:rsidRPr="00C449D6">
        <w:t xml:space="preserve">ρογραμμάτων </w:t>
      </w:r>
      <w:r w:rsidR="00D70356" w:rsidRPr="00C449D6">
        <w:t>Σ</w:t>
      </w:r>
      <w:r w:rsidR="00C71684" w:rsidRPr="00C449D6">
        <w:t>πουδών π</w:t>
      </w:r>
      <w:r w:rsidRPr="00C449D6">
        <w:t>ρώτου,</w:t>
      </w:r>
      <w:r w:rsidR="00BE4DA5" w:rsidRPr="00C449D6">
        <w:t xml:space="preserve"> δεύτερου κ</w:t>
      </w:r>
      <w:r w:rsidR="00C71684" w:rsidRPr="00C449D6">
        <w:t>αι τ</w:t>
      </w:r>
      <w:r w:rsidR="00E74B05" w:rsidRPr="00C449D6">
        <w:t>ρίτου κ</w:t>
      </w:r>
      <w:r w:rsidRPr="00C449D6">
        <w:t>ύκλου</w:t>
      </w:r>
      <w:bookmarkEnd w:id="1"/>
      <w:bookmarkEnd w:id="2"/>
      <w:r w:rsidRPr="00C449D6">
        <w:t xml:space="preserve"> </w:t>
      </w:r>
    </w:p>
    <w:p w14:paraId="41184DBE" w14:textId="77777777" w:rsidR="00DE78B6" w:rsidRPr="00C449D6" w:rsidRDefault="00DE78B6" w:rsidP="00C449D6"/>
    <w:p w14:paraId="5C6B3E13" w14:textId="77777777" w:rsidR="001A61D5" w:rsidRPr="001421AE" w:rsidRDefault="001A61D5" w:rsidP="00483FFB">
      <w:pPr>
        <w:pStyle w:val="10"/>
        <w:ind w:left="426" w:hanging="426"/>
      </w:pPr>
      <w:bookmarkStart w:id="4" w:name="_Toc210982879"/>
      <w:bookmarkStart w:id="5" w:name="_Toc213831624"/>
      <w:r>
        <w:t xml:space="preserve">1.1 </w:t>
      </w:r>
      <w:r w:rsidRPr="004D2FD9">
        <w:t>Στρατηγικός προγραμματισμός</w:t>
      </w:r>
      <w:r>
        <w:t>, σ</w:t>
      </w:r>
      <w:r w:rsidR="00BB4D00">
        <w:t>κοπιμότητα και βιωσιμότητα της α</w:t>
      </w:r>
      <w:r>
        <w:t>καδημαϊκής μονάδας</w:t>
      </w:r>
      <w:bookmarkEnd w:id="4"/>
      <w:r w:rsidR="00357F93">
        <w:t xml:space="preserve"> και του νέου Π</w:t>
      </w:r>
      <w:r>
        <w:t xml:space="preserve">ρογράμματος </w:t>
      </w:r>
      <w:r w:rsidR="00357F93">
        <w:t>Σ</w:t>
      </w:r>
      <w:r>
        <w:t>πουδών</w:t>
      </w:r>
      <w:bookmarkEnd w:id="5"/>
      <w:r>
        <w:t xml:space="preserve"> </w:t>
      </w:r>
    </w:p>
    <w:p w14:paraId="193946C1" w14:textId="77777777" w:rsidR="001A61D5" w:rsidRPr="0097458D" w:rsidRDefault="001A61D5" w:rsidP="001A61D5">
      <w:pPr>
        <w:spacing w:after="120" w:line="276" w:lineRule="auto"/>
        <w:jc w:val="both"/>
        <w:rPr>
          <w:b/>
        </w:rPr>
      </w:pPr>
      <w:r w:rsidRPr="0097458D">
        <w:rPr>
          <w:b/>
        </w:rPr>
        <w:t>Τα Ιδρ</w:t>
      </w:r>
      <w:r>
        <w:rPr>
          <w:b/>
        </w:rPr>
        <w:t xml:space="preserve">ύματα </w:t>
      </w:r>
      <w:r w:rsidRPr="0097458D">
        <w:rPr>
          <w:b/>
        </w:rPr>
        <w:t>θα πρέπει να έχουν συντάξει κατάλληλη στρατηγική για την ίδρυση</w:t>
      </w:r>
      <w:r w:rsidR="009F2EE0">
        <w:rPr>
          <w:b/>
        </w:rPr>
        <w:t xml:space="preserve"> και</w:t>
      </w:r>
      <w:r>
        <w:rPr>
          <w:b/>
        </w:rPr>
        <w:t xml:space="preserve"> παροχή ν</w:t>
      </w:r>
      <w:r w:rsidRPr="0097458D">
        <w:rPr>
          <w:b/>
        </w:rPr>
        <w:t>έων Προπτυχιακών Προγραμμάτων Σπουδών</w:t>
      </w:r>
      <w:r>
        <w:rPr>
          <w:b/>
        </w:rPr>
        <w:t xml:space="preserve"> σε υφιστάμενες ακαδημαϊκές μονά</w:t>
      </w:r>
      <w:r w:rsidR="00D06F57">
        <w:rPr>
          <w:b/>
        </w:rPr>
        <w:t>δες οι οποίες παρέχουν ήδη ένα Πρόγραμμα Προπτυχιακών Σ</w:t>
      </w:r>
      <w:r>
        <w:rPr>
          <w:b/>
        </w:rPr>
        <w:t>πουδών</w:t>
      </w:r>
      <w:r w:rsidRPr="0097458D">
        <w:rPr>
          <w:b/>
        </w:rPr>
        <w:t>.</w:t>
      </w:r>
      <w:r>
        <w:rPr>
          <w:b/>
        </w:rPr>
        <w:t xml:space="preserve"> Η στρατηγική θα πρέπει να τεκμηριώνεται με ειδικές μελέτες σκοπιμότητας και βιωσιμότητας. </w:t>
      </w:r>
    </w:p>
    <w:p w14:paraId="455C2A83" w14:textId="77777777" w:rsidR="001A61D5" w:rsidRPr="0097458D" w:rsidRDefault="001A61D5" w:rsidP="001A61D5">
      <w:pPr>
        <w:spacing w:after="120" w:line="276" w:lineRule="auto"/>
        <w:rPr>
          <w:b/>
        </w:rPr>
      </w:pPr>
      <w:r w:rsidRPr="0097458D">
        <w:rPr>
          <w:b/>
        </w:rPr>
        <w:t>Ειδικότερα</w:t>
      </w:r>
      <w:r w:rsidR="00ED070F">
        <w:rPr>
          <w:b/>
        </w:rPr>
        <w:t>:</w:t>
      </w:r>
    </w:p>
    <w:p w14:paraId="7BD7B99B" w14:textId="77777777" w:rsidR="001A61D5" w:rsidRPr="0097458D" w:rsidRDefault="001A61D5" w:rsidP="001A61D5">
      <w:pPr>
        <w:spacing w:after="120" w:line="240" w:lineRule="auto"/>
        <w:jc w:val="both"/>
        <w:rPr>
          <w:i/>
        </w:rPr>
      </w:pPr>
      <w:r w:rsidRPr="0097458D">
        <w:rPr>
          <w:i/>
        </w:rPr>
        <w:t>Με απόφαση/εις Συγκλήτου, τα Ιδρύματα θα πρέπει να περιλαμβάνουν στη στρατηγική τους τα θέματα της ακαδημαϊκής τους συγκρότη</w:t>
      </w:r>
      <w:r w:rsidR="00EF7F3E">
        <w:rPr>
          <w:i/>
        </w:rPr>
        <w:t>σης σε ακαδημαϊκές μονάδες και Προγράμματα Σ</w:t>
      </w:r>
      <w:r w:rsidRPr="0097458D">
        <w:rPr>
          <w:i/>
        </w:rPr>
        <w:t>πουδών, τα οποία υποστηρίζουν την φυσιογνωμία, το όραμα, την αποστολή και τη στρατηγική στόχευση του Ιδρύματος με</w:t>
      </w:r>
      <w:r>
        <w:rPr>
          <w:i/>
        </w:rPr>
        <w:t xml:space="preserve"> συγκεκριμένο χρονικό ορίζοντα. </w:t>
      </w:r>
      <w:r w:rsidRPr="0097458D">
        <w:rPr>
          <w:i/>
        </w:rPr>
        <w:t>Στη στρα</w:t>
      </w:r>
      <w:r w:rsidR="009F2EE0">
        <w:rPr>
          <w:i/>
        </w:rPr>
        <w:t xml:space="preserve">τηγική του Ιδρύματος θα πρέπει </w:t>
      </w:r>
      <w:r w:rsidRPr="0097458D">
        <w:rPr>
          <w:i/>
        </w:rPr>
        <w:t>να προβλέπονται τα ενδεχόμενα οφέλη, αδυναμίες, ε</w:t>
      </w:r>
      <w:r>
        <w:rPr>
          <w:i/>
        </w:rPr>
        <w:t>υκαιρίες ή κίνδυνοι από την λειτο</w:t>
      </w:r>
      <w:r w:rsidR="009F2EE0">
        <w:rPr>
          <w:i/>
        </w:rPr>
        <w:t>υργία νέων Προγραμμάτων Σ</w:t>
      </w:r>
      <w:r>
        <w:rPr>
          <w:i/>
        </w:rPr>
        <w:t>πουδών</w:t>
      </w:r>
      <w:r w:rsidRPr="0097458D">
        <w:rPr>
          <w:i/>
        </w:rPr>
        <w:t xml:space="preserve"> και να προγραμματίζονται όλες οι απαραίτητες ενέργειες για την επίτευξη των στόχων τους.</w:t>
      </w:r>
    </w:p>
    <w:p w14:paraId="1DF85D3B" w14:textId="77777777" w:rsidR="001A61D5" w:rsidRPr="0097458D" w:rsidRDefault="001A61D5" w:rsidP="001A61D5">
      <w:pPr>
        <w:spacing w:after="120" w:line="240" w:lineRule="auto"/>
        <w:jc w:val="both"/>
        <w:rPr>
          <w:i/>
        </w:rPr>
      </w:pPr>
      <w:r w:rsidRPr="0097458D">
        <w:rPr>
          <w:i/>
        </w:rPr>
        <w:t xml:space="preserve">Η στρατηγική της ακαδημαϊκής τους συγκρότησης θα πρέπει να τεκμηριώνεται με ειδικές μελέτες σκοπιμότητας και βιωσιμότητας </w:t>
      </w:r>
      <w:r>
        <w:rPr>
          <w:i/>
        </w:rPr>
        <w:t>για την παρο</w:t>
      </w:r>
      <w:r w:rsidR="009F2EE0">
        <w:rPr>
          <w:i/>
        </w:rPr>
        <w:t>χή</w:t>
      </w:r>
      <w:r w:rsidRPr="0097458D">
        <w:rPr>
          <w:i/>
        </w:rPr>
        <w:t xml:space="preserve"> νέ</w:t>
      </w:r>
      <w:r>
        <w:rPr>
          <w:i/>
        </w:rPr>
        <w:t>ων</w:t>
      </w:r>
      <w:r w:rsidR="00734B3E">
        <w:rPr>
          <w:i/>
        </w:rPr>
        <w:t xml:space="preserve"> Π</w:t>
      </w:r>
      <w:r w:rsidRPr="0097458D">
        <w:rPr>
          <w:i/>
        </w:rPr>
        <w:t>ρογρ</w:t>
      </w:r>
      <w:r>
        <w:rPr>
          <w:i/>
        </w:rPr>
        <w:t>αμμάτων</w:t>
      </w:r>
      <w:r w:rsidRPr="0097458D">
        <w:rPr>
          <w:i/>
        </w:rPr>
        <w:t xml:space="preserve"> </w:t>
      </w:r>
      <w:r w:rsidR="00734B3E">
        <w:rPr>
          <w:i/>
        </w:rPr>
        <w:t>Π</w:t>
      </w:r>
      <w:r>
        <w:rPr>
          <w:i/>
        </w:rPr>
        <w:t xml:space="preserve">ροπτυχιακών </w:t>
      </w:r>
      <w:r w:rsidR="00734B3E">
        <w:rPr>
          <w:i/>
        </w:rPr>
        <w:t>Σ</w:t>
      </w:r>
      <w:r w:rsidRPr="0097458D">
        <w:rPr>
          <w:i/>
        </w:rPr>
        <w:t>πουδών</w:t>
      </w:r>
      <w:r>
        <w:rPr>
          <w:i/>
        </w:rPr>
        <w:t xml:space="preserve"> ιδίως σε υφιστάμενες ακαδημαϊκές μονάδες που παρέχουν ήδη ένα</w:t>
      </w:r>
      <w:r w:rsidR="00D06F57">
        <w:rPr>
          <w:i/>
        </w:rPr>
        <w:t xml:space="preserve"> Πρόγραμμα Προπτυχιακών Σπουδών.</w:t>
      </w:r>
    </w:p>
    <w:p w14:paraId="5C1D65E4" w14:textId="77777777" w:rsidR="001A61D5" w:rsidRDefault="001A61D5" w:rsidP="001A61D5">
      <w:pPr>
        <w:spacing w:after="120" w:line="240" w:lineRule="auto"/>
        <w:jc w:val="both"/>
        <w:rPr>
          <w:i/>
        </w:rPr>
      </w:pPr>
      <w:r>
        <w:rPr>
          <w:i/>
        </w:rPr>
        <w:t>Ειδικότερα η μελέτη βιωσιμότητας των</w:t>
      </w:r>
      <w:r w:rsidRPr="0097458D">
        <w:rPr>
          <w:i/>
        </w:rPr>
        <w:t xml:space="preserve"> νέων Προγραμμάτων Προπτυχιακών </w:t>
      </w:r>
      <w:r>
        <w:rPr>
          <w:i/>
        </w:rPr>
        <w:t>Σπουδών θα πρέπει να αναφέρεται στον τρόπο κατανομής των πόρων της ακαδημαϊκής μονάδας μεταξύ υφιστάμενων και νέ</w:t>
      </w:r>
      <w:r w:rsidR="00734B3E">
        <w:rPr>
          <w:i/>
        </w:rPr>
        <w:t>ων Προγραμμάτων Σ</w:t>
      </w:r>
      <w:r w:rsidR="009F2EE0">
        <w:rPr>
          <w:i/>
        </w:rPr>
        <w:t xml:space="preserve">πουδών και να συνοδεύεται </w:t>
      </w:r>
      <w:r w:rsidRPr="0097458D">
        <w:rPr>
          <w:i/>
        </w:rPr>
        <w:t xml:space="preserve">από επιχειρησιακό σχέδιο </w:t>
      </w:r>
      <w:r>
        <w:rPr>
          <w:i/>
        </w:rPr>
        <w:t xml:space="preserve">τετραετίας για την </w:t>
      </w:r>
      <w:r w:rsidRPr="0097458D">
        <w:rPr>
          <w:i/>
        </w:rPr>
        <w:t xml:space="preserve">κάλυψη των ιδιαίτερων αναγκών τους σε υποδομές, υπηρεσίες, ανθρώπινο δυναμικό, διαδικασίες, χρηματικούς πόρους και συστήματα διαχείρισής τους. </w:t>
      </w:r>
    </w:p>
    <w:p w14:paraId="6EDAC447" w14:textId="77777777" w:rsidR="001A61D5" w:rsidRPr="00B80B2B" w:rsidRDefault="001A61D5" w:rsidP="001A61D5">
      <w:pPr>
        <w:autoSpaceDE w:val="0"/>
        <w:autoSpaceDN w:val="0"/>
        <w:adjustRightInd w:val="0"/>
        <w:spacing w:after="0" w:line="240" w:lineRule="auto"/>
        <w:jc w:val="both"/>
        <w:rPr>
          <w:rFonts w:ascii="Calibri" w:hAnsi="Calibri" w:cs="Calibri"/>
          <w:i/>
        </w:rPr>
      </w:pPr>
      <w:r>
        <w:rPr>
          <w:i/>
        </w:rPr>
        <w:t xml:space="preserve">Κατά την </w:t>
      </w:r>
      <w:r>
        <w:rPr>
          <w:rFonts w:ascii="Calibri" w:hAnsi="Calibri" w:cs="Calibri"/>
          <w:i/>
        </w:rPr>
        <w:t xml:space="preserve">αξιολόγηση του </w:t>
      </w:r>
      <w:r w:rsidR="00D06F57">
        <w:rPr>
          <w:rFonts w:ascii="Calibri" w:hAnsi="Calibri" w:cs="Calibri"/>
          <w:i/>
        </w:rPr>
        <w:t xml:space="preserve">ΑΕΙ </w:t>
      </w:r>
      <w:r>
        <w:rPr>
          <w:rFonts w:ascii="Calibri" w:hAnsi="Calibri" w:cs="Calibri"/>
          <w:i/>
        </w:rPr>
        <w:t>και των επιμέρους ακαδημαϊκών του</w:t>
      </w:r>
      <w:r w:rsidR="009F2EE0">
        <w:rPr>
          <w:rFonts w:ascii="Calibri" w:hAnsi="Calibri" w:cs="Calibri"/>
          <w:i/>
        </w:rPr>
        <w:t xml:space="preserve"> μονάδων ως προς την εκπλήρωση </w:t>
      </w:r>
      <w:r>
        <w:rPr>
          <w:rFonts w:ascii="Calibri" w:hAnsi="Calibri" w:cs="Calibri"/>
          <w:i/>
        </w:rPr>
        <w:t>των κριτηρίων</w:t>
      </w:r>
      <w:r w:rsidRPr="00462FC8">
        <w:rPr>
          <w:rFonts w:ascii="Calibri" w:hAnsi="Calibri" w:cs="Calibri"/>
          <w:i/>
        </w:rPr>
        <w:t xml:space="preserve"> οργάνωσ</w:t>
      </w:r>
      <w:r w:rsidR="00734B3E">
        <w:rPr>
          <w:rFonts w:ascii="Calibri" w:hAnsi="Calibri" w:cs="Calibri"/>
          <w:i/>
        </w:rPr>
        <w:t>ης Προγραμμάτων Σ</w:t>
      </w:r>
      <w:r w:rsidRPr="00462FC8">
        <w:rPr>
          <w:rFonts w:ascii="Calibri" w:hAnsi="Calibri" w:cs="Calibri"/>
          <w:i/>
        </w:rPr>
        <w:t>πο</w:t>
      </w:r>
      <w:r>
        <w:rPr>
          <w:rFonts w:ascii="Calibri" w:hAnsi="Calibri" w:cs="Calibri"/>
          <w:i/>
        </w:rPr>
        <w:t>υδών πρώτου</w:t>
      </w:r>
      <w:r w:rsidRPr="00462FC8">
        <w:rPr>
          <w:rFonts w:ascii="Calibri" w:hAnsi="Calibri" w:cs="Calibri"/>
          <w:i/>
        </w:rPr>
        <w:t xml:space="preserve"> κύκλου</w:t>
      </w:r>
      <w:r>
        <w:rPr>
          <w:rFonts w:ascii="Calibri" w:hAnsi="Calibri" w:cs="Calibri"/>
          <w:i/>
        </w:rPr>
        <w:t>, εξετάζονται ειδικότερα:</w:t>
      </w:r>
    </w:p>
    <w:p w14:paraId="59A8B993" w14:textId="77777777" w:rsidR="001A61D5" w:rsidRDefault="001A61D5" w:rsidP="001A61D5">
      <w:pPr>
        <w:spacing w:after="120" w:line="276" w:lineRule="auto"/>
        <w:jc w:val="both"/>
        <w:rPr>
          <w:i/>
        </w:rPr>
      </w:pPr>
    </w:p>
    <w:p w14:paraId="38E417E4" w14:textId="77777777" w:rsidR="001A61D5" w:rsidRPr="00050CA9" w:rsidRDefault="001A61D5" w:rsidP="001155A8">
      <w:pPr>
        <w:autoSpaceDE w:val="0"/>
        <w:autoSpaceDN w:val="0"/>
        <w:adjustRightInd w:val="0"/>
        <w:spacing w:after="0" w:line="240" w:lineRule="auto"/>
        <w:ind w:left="284" w:hanging="284"/>
        <w:jc w:val="both"/>
        <w:rPr>
          <w:rFonts w:cstheme="minorHAnsi"/>
          <w:b/>
          <w:bCs/>
          <w:i/>
        </w:rPr>
      </w:pPr>
      <w:r>
        <w:rPr>
          <w:rFonts w:cstheme="minorHAnsi"/>
          <w:b/>
          <w:bCs/>
          <w:i/>
        </w:rPr>
        <w:t>α</w:t>
      </w:r>
      <w:r w:rsidRPr="00050CA9">
        <w:rPr>
          <w:rFonts w:cstheme="minorHAnsi"/>
          <w:b/>
          <w:bCs/>
          <w:i/>
        </w:rPr>
        <w:t xml:space="preserve">. </w:t>
      </w:r>
      <w:r>
        <w:rPr>
          <w:rFonts w:cstheme="minorHAnsi"/>
          <w:b/>
          <w:bCs/>
          <w:i/>
        </w:rPr>
        <w:t>Η α</w:t>
      </w:r>
      <w:r w:rsidRPr="00050CA9">
        <w:rPr>
          <w:rFonts w:cstheme="minorHAnsi"/>
          <w:b/>
          <w:bCs/>
          <w:i/>
        </w:rPr>
        <w:t>καδημαϊκή φυσιογνωμία και</w:t>
      </w:r>
      <w:r w:rsidR="001D1934">
        <w:rPr>
          <w:rFonts w:cstheme="minorHAnsi"/>
          <w:b/>
          <w:bCs/>
          <w:i/>
        </w:rPr>
        <w:t xml:space="preserve"> ο προσανατολισμός του νέου Προγράμματος Προπτυχιακών Σ</w:t>
      </w:r>
      <w:r>
        <w:rPr>
          <w:rFonts w:cstheme="minorHAnsi"/>
          <w:b/>
          <w:bCs/>
          <w:i/>
        </w:rPr>
        <w:t xml:space="preserve">πουδών </w:t>
      </w:r>
    </w:p>
    <w:p w14:paraId="2175575A" w14:textId="77777777" w:rsidR="001A61D5" w:rsidRPr="00AC02DC" w:rsidRDefault="001A61D5" w:rsidP="001155A8">
      <w:pPr>
        <w:autoSpaceDE w:val="0"/>
        <w:autoSpaceDN w:val="0"/>
        <w:adjustRightInd w:val="0"/>
        <w:spacing w:after="0" w:line="240" w:lineRule="auto"/>
        <w:ind w:left="284"/>
        <w:jc w:val="both"/>
        <w:rPr>
          <w:rFonts w:cstheme="minorHAnsi"/>
          <w:i/>
        </w:rPr>
      </w:pPr>
      <w:r w:rsidRPr="00050CA9">
        <w:rPr>
          <w:rFonts w:cstheme="minorHAnsi"/>
          <w:i/>
        </w:rPr>
        <w:t>Θα πρέπει να προσδιορίζονται η φυσ</w:t>
      </w:r>
      <w:r>
        <w:rPr>
          <w:rFonts w:cstheme="minorHAnsi"/>
          <w:i/>
        </w:rPr>
        <w:t>ιογν</w:t>
      </w:r>
      <w:r w:rsidR="001D1934">
        <w:rPr>
          <w:rFonts w:cstheme="minorHAnsi"/>
          <w:i/>
        </w:rPr>
        <w:t>ωμία και ο προσανατολισμός του Π</w:t>
      </w:r>
      <w:r>
        <w:rPr>
          <w:rFonts w:cstheme="minorHAnsi"/>
          <w:i/>
        </w:rPr>
        <w:t xml:space="preserve">ρογράμματος στο πλαίσιο του επιστημονικού πεδίου του Τμήματος, το οποίο </w:t>
      </w:r>
      <w:r w:rsidRPr="00DC62D3">
        <w:rPr>
          <w:rFonts w:cstheme="minorHAnsi"/>
          <w:i/>
        </w:rPr>
        <w:t xml:space="preserve">θα πρέπει να εντάσσεται στα καθιερωμένα διεθνώς επιστημονικά πεδία της Ανώτατης Εκπαίδευσης, όπως αυτά προσδιορίζονται από τη διεθνή κατηγοριοποίηση των επιστημονικών πεδίων στην εκπαίδευση της </w:t>
      </w:r>
      <w:r w:rsidRPr="00DC62D3">
        <w:rPr>
          <w:rFonts w:cstheme="minorHAnsi"/>
          <w:i/>
          <w:lang w:val="en-US"/>
        </w:rPr>
        <w:t>UNESCO</w:t>
      </w:r>
      <w:r w:rsidRPr="00DC62D3">
        <w:rPr>
          <w:rFonts w:cstheme="minorHAnsi"/>
          <w:i/>
        </w:rPr>
        <w:t xml:space="preserve"> (</w:t>
      </w:r>
      <w:r>
        <w:rPr>
          <w:rFonts w:cstheme="minorHAnsi"/>
          <w:i/>
          <w:lang w:val="en-US"/>
        </w:rPr>
        <w:t>ISCED</w:t>
      </w:r>
      <w:r w:rsidRPr="00DC62D3">
        <w:rPr>
          <w:rFonts w:cstheme="minorHAnsi"/>
          <w:i/>
        </w:rPr>
        <w:t xml:space="preserve"> 2013).</w:t>
      </w:r>
    </w:p>
    <w:p w14:paraId="2DA4E326" w14:textId="77777777" w:rsidR="001A61D5" w:rsidRPr="00050CA9" w:rsidRDefault="001A61D5" w:rsidP="001A61D5">
      <w:pPr>
        <w:autoSpaceDE w:val="0"/>
        <w:autoSpaceDN w:val="0"/>
        <w:adjustRightInd w:val="0"/>
        <w:spacing w:after="0" w:line="240" w:lineRule="auto"/>
        <w:jc w:val="both"/>
        <w:rPr>
          <w:rFonts w:cstheme="minorHAnsi"/>
          <w:i/>
        </w:rPr>
      </w:pPr>
    </w:p>
    <w:p w14:paraId="29AAFF46" w14:textId="77777777"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β</w:t>
      </w:r>
      <w:r w:rsidRPr="00050CA9">
        <w:rPr>
          <w:rFonts w:cstheme="minorHAnsi"/>
          <w:b/>
          <w:bCs/>
          <w:i/>
        </w:rPr>
        <w:t xml:space="preserve">. </w:t>
      </w:r>
      <w:r>
        <w:rPr>
          <w:rFonts w:cstheme="minorHAnsi"/>
          <w:b/>
          <w:bCs/>
          <w:i/>
        </w:rPr>
        <w:t>Η στρατηγική του Ιδρύματος για την ακαδημαϊκή του ανάπτυξη</w:t>
      </w:r>
    </w:p>
    <w:p w14:paraId="200FEB6F" w14:textId="77777777" w:rsidR="001A61D5" w:rsidRDefault="001A61D5" w:rsidP="00ED070F">
      <w:pPr>
        <w:autoSpaceDE w:val="0"/>
        <w:autoSpaceDN w:val="0"/>
        <w:adjustRightInd w:val="0"/>
        <w:spacing w:after="0" w:line="240" w:lineRule="auto"/>
        <w:ind w:left="284"/>
        <w:jc w:val="both"/>
        <w:rPr>
          <w:rFonts w:cstheme="minorHAnsi"/>
          <w:i/>
        </w:rPr>
      </w:pPr>
      <w:r w:rsidRPr="00050CA9">
        <w:rPr>
          <w:rFonts w:cstheme="minorHAnsi"/>
          <w:i/>
        </w:rPr>
        <w:t xml:space="preserve">Θα πρέπει να εκτίθεται η στρατηγική </w:t>
      </w:r>
      <w:r>
        <w:rPr>
          <w:rFonts w:cstheme="minorHAnsi"/>
          <w:i/>
        </w:rPr>
        <w:t>ακαδημαϊκής ανάπτυξη</w:t>
      </w:r>
      <w:r w:rsidR="00EB2589">
        <w:rPr>
          <w:rFonts w:cstheme="minorHAnsi"/>
          <w:i/>
        </w:rPr>
        <w:t xml:space="preserve">ς για τη λειτουργία </w:t>
      </w:r>
      <w:r w:rsidR="001D1934">
        <w:rPr>
          <w:rFonts w:cstheme="minorHAnsi"/>
          <w:i/>
        </w:rPr>
        <w:t>του νέου Π</w:t>
      </w:r>
      <w:r>
        <w:rPr>
          <w:rFonts w:cstheme="minorHAnsi"/>
          <w:i/>
        </w:rPr>
        <w:t xml:space="preserve">ρογράμματος </w:t>
      </w:r>
      <w:r w:rsidR="001D1934">
        <w:rPr>
          <w:rFonts w:cstheme="minorHAnsi"/>
          <w:i/>
        </w:rPr>
        <w:t>Σ</w:t>
      </w:r>
      <w:r>
        <w:rPr>
          <w:rFonts w:cstheme="minorHAnsi"/>
          <w:i/>
        </w:rPr>
        <w:t>πουδών.</w:t>
      </w:r>
      <w:r w:rsidRPr="00050CA9">
        <w:rPr>
          <w:rFonts w:cstheme="minorHAnsi"/>
          <w:i/>
        </w:rPr>
        <w:t xml:space="preserve"> Η</w:t>
      </w:r>
      <w:r>
        <w:rPr>
          <w:rFonts w:cstheme="minorHAnsi"/>
          <w:i/>
        </w:rPr>
        <w:t xml:space="preserve"> </w:t>
      </w:r>
      <w:r w:rsidRPr="00050CA9">
        <w:rPr>
          <w:rFonts w:cstheme="minorHAnsi"/>
          <w:i/>
        </w:rPr>
        <w:t>στρατηγική αυτή θα πρέπει να προκύπτει από τ</w:t>
      </w:r>
      <w:r>
        <w:rPr>
          <w:rFonts w:cstheme="minorHAnsi"/>
          <w:i/>
        </w:rPr>
        <w:t xml:space="preserve">η διερεύνηση των παραγόντων που </w:t>
      </w:r>
      <w:r w:rsidRPr="00050CA9">
        <w:rPr>
          <w:rFonts w:cstheme="minorHAnsi"/>
          <w:i/>
        </w:rPr>
        <w:t>επηρεάζουν τις σπουδές και την έρευνα στο επιστημονικ</w:t>
      </w:r>
      <w:r w:rsidR="00F0762E">
        <w:rPr>
          <w:rFonts w:cstheme="minorHAnsi"/>
          <w:i/>
        </w:rPr>
        <w:t>ό πεδίο, τη</w:t>
      </w:r>
      <w:r>
        <w:rPr>
          <w:rFonts w:cstheme="minorHAnsi"/>
          <w:i/>
        </w:rPr>
        <w:t xml:space="preserve"> διερεύνηση των θεσμικών, οικονομικώ</w:t>
      </w:r>
      <w:r w:rsidR="00903ACB">
        <w:rPr>
          <w:rFonts w:cstheme="minorHAnsi"/>
          <w:i/>
        </w:rPr>
        <w:t>ν</w:t>
      </w:r>
      <w:r>
        <w:rPr>
          <w:rFonts w:cstheme="minorHAnsi"/>
          <w:i/>
        </w:rPr>
        <w:t>, αναπτυξια</w:t>
      </w:r>
      <w:r w:rsidR="009F2EE0">
        <w:rPr>
          <w:rFonts w:cstheme="minorHAnsi"/>
          <w:i/>
        </w:rPr>
        <w:t xml:space="preserve">κών, κοινωνικών παραμέτρων που </w:t>
      </w:r>
      <w:r>
        <w:rPr>
          <w:rFonts w:cstheme="minorHAnsi"/>
          <w:i/>
        </w:rPr>
        <w:t>λειτουργούν στο εξωτερικό περιβάλλον του Ιδρύματος, καθώς και τις δυνατότητες, ικανότητες,</w:t>
      </w:r>
      <w:r w:rsidR="009F2EE0">
        <w:rPr>
          <w:rFonts w:cstheme="minorHAnsi"/>
          <w:i/>
        </w:rPr>
        <w:t xml:space="preserve"> ή αδυναμίες που χαρακτηρίζουν </w:t>
      </w:r>
      <w:r>
        <w:rPr>
          <w:rFonts w:cstheme="minorHAnsi"/>
          <w:i/>
        </w:rPr>
        <w:t xml:space="preserve">το </w:t>
      </w:r>
      <w:r>
        <w:rPr>
          <w:rFonts w:cstheme="minorHAnsi"/>
          <w:i/>
        </w:rPr>
        <w:lastRenderedPageBreak/>
        <w:t xml:space="preserve">εσωτερικό του περιβάλλον (SWOT Analysis, ισχυρά </w:t>
      </w:r>
      <w:r w:rsidRPr="00050CA9">
        <w:rPr>
          <w:rFonts w:cstheme="minorHAnsi"/>
          <w:i/>
        </w:rPr>
        <w:t xml:space="preserve">σημεία, </w:t>
      </w:r>
      <w:r>
        <w:rPr>
          <w:rFonts w:cstheme="minorHAnsi"/>
          <w:i/>
        </w:rPr>
        <w:t xml:space="preserve">αδυναμίες, ευκαιρίες, κίνδυνοι). </w:t>
      </w:r>
      <w:r w:rsidRPr="00DC62D3">
        <w:rPr>
          <w:rFonts w:cstheme="minorHAnsi"/>
          <w:i/>
        </w:rPr>
        <w:t xml:space="preserve">Από την ανάλυση αυτή θα πρέπει να προκύπτουν οι λόγοι επιλογής του επιστημονικού πεδίου του νέου </w:t>
      </w:r>
      <w:r>
        <w:rPr>
          <w:rFonts w:cstheme="minorHAnsi"/>
          <w:i/>
        </w:rPr>
        <w:t>Προγράμματος Σπουδών.</w:t>
      </w:r>
    </w:p>
    <w:p w14:paraId="1DC7D459" w14:textId="77777777" w:rsidR="001A61D5" w:rsidRPr="00050CA9" w:rsidRDefault="001A61D5" w:rsidP="001A61D5">
      <w:pPr>
        <w:autoSpaceDE w:val="0"/>
        <w:autoSpaceDN w:val="0"/>
        <w:adjustRightInd w:val="0"/>
        <w:spacing w:after="0" w:line="240" w:lineRule="auto"/>
        <w:ind w:left="708"/>
        <w:jc w:val="both"/>
        <w:rPr>
          <w:rFonts w:cstheme="minorHAnsi"/>
          <w:i/>
        </w:rPr>
      </w:pPr>
    </w:p>
    <w:p w14:paraId="162A17B4" w14:textId="77777777" w:rsidR="001A61D5" w:rsidRPr="00050CA9" w:rsidRDefault="001A61D5" w:rsidP="001155A8">
      <w:pPr>
        <w:autoSpaceDE w:val="0"/>
        <w:autoSpaceDN w:val="0"/>
        <w:adjustRightInd w:val="0"/>
        <w:spacing w:after="0" w:line="240" w:lineRule="auto"/>
        <w:jc w:val="both"/>
        <w:rPr>
          <w:rFonts w:cstheme="minorHAnsi"/>
          <w:b/>
          <w:bCs/>
          <w:i/>
        </w:rPr>
      </w:pPr>
      <w:r>
        <w:rPr>
          <w:rFonts w:cstheme="minorHAnsi"/>
          <w:b/>
          <w:bCs/>
          <w:i/>
        </w:rPr>
        <w:t>γ</w:t>
      </w:r>
      <w:r w:rsidRPr="00050CA9">
        <w:rPr>
          <w:rFonts w:cstheme="minorHAnsi"/>
          <w:b/>
          <w:bCs/>
          <w:i/>
        </w:rPr>
        <w:t xml:space="preserve">. </w:t>
      </w:r>
      <w:r>
        <w:rPr>
          <w:rFonts w:cstheme="minorHAnsi"/>
          <w:b/>
          <w:bCs/>
          <w:i/>
        </w:rPr>
        <w:t>Η θ</w:t>
      </w:r>
      <w:r w:rsidRPr="00050CA9">
        <w:rPr>
          <w:rFonts w:cstheme="minorHAnsi"/>
          <w:b/>
          <w:bCs/>
          <w:i/>
        </w:rPr>
        <w:t>εμε</w:t>
      </w:r>
      <w:r>
        <w:rPr>
          <w:rFonts w:cstheme="minorHAnsi"/>
          <w:b/>
          <w:bCs/>
          <w:i/>
        </w:rPr>
        <w:t>λίωσ</w:t>
      </w:r>
      <w:r w:rsidR="009F2EE0">
        <w:rPr>
          <w:rFonts w:cstheme="minorHAnsi"/>
          <w:b/>
          <w:bCs/>
          <w:i/>
        </w:rPr>
        <w:t>η της σκοπιμότητας λειτουργίας του νέου Π</w:t>
      </w:r>
      <w:r>
        <w:rPr>
          <w:rFonts w:cstheme="minorHAnsi"/>
          <w:b/>
          <w:bCs/>
          <w:i/>
        </w:rPr>
        <w:t xml:space="preserve">ρογράμματος </w:t>
      </w:r>
      <w:r w:rsidR="009F2EE0">
        <w:rPr>
          <w:rFonts w:cstheme="minorHAnsi"/>
          <w:b/>
          <w:bCs/>
          <w:i/>
        </w:rPr>
        <w:t>Σ</w:t>
      </w:r>
      <w:r>
        <w:rPr>
          <w:rFonts w:cstheme="minorHAnsi"/>
          <w:b/>
          <w:bCs/>
          <w:i/>
        </w:rPr>
        <w:t>πουδών</w:t>
      </w:r>
    </w:p>
    <w:p w14:paraId="67DBFECC" w14:textId="77777777" w:rsidR="001A61D5" w:rsidRPr="00050CA9" w:rsidRDefault="009F2EE0" w:rsidP="001155A8">
      <w:pPr>
        <w:autoSpaceDE w:val="0"/>
        <w:autoSpaceDN w:val="0"/>
        <w:adjustRightInd w:val="0"/>
        <w:spacing w:after="0" w:line="240" w:lineRule="auto"/>
        <w:ind w:left="284"/>
        <w:jc w:val="both"/>
        <w:rPr>
          <w:rFonts w:cstheme="minorHAnsi"/>
          <w:i/>
        </w:rPr>
      </w:pPr>
      <w:r>
        <w:rPr>
          <w:rFonts w:cstheme="minorHAnsi"/>
          <w:i/>
        </w:rPr>
        <w:t>Η σκοπιμότητα της λειτουργίας</w:t>
      </w:r>
      <w:r w:rsidR="001A61D5" w:rsidRPr="00050CA9">
        <w:rPr>
          <w:rFonts w:cstheme="minorHAnsi"/>
          <w:i/>
        </w:rPr>
        <w:t xml:space="preserve"> του νέου</w:t>
      </w:r>
      <w:r w:rsidR="00136C46">
        <w:rPr>
          <w:rFonts w:cstheme="minorHAnsi"/>
          <w:i/>
        </w:rPr>
        <w:t xml:space="preserve"> Π</w:t>
      </w:r>
      <w:r w:rsidR="001A61D5">
        <w:rPr>
          <w:rFonts w:cstheme="minorHAnsi"/>
          <w:i/>
        </w:rPr>
        <w:t xml:space="preserve">ρογράμματος </w:t>
      </w:r>
      <w:r w:rsidR="001A61D5" w:rsidRPr="00050CA9">
        <w:rPr>
          <w:rFonts w:cstheme="minorHAnsi"/>
          <w:i/>
        </w:rPr>
        <w:t>θα πρέπει να αιτιολογείται</w:t>
      </w:r>
      <w:r w:rsidR="001A61D5">
        <w:rPr>
          <w:rFonts w:cstheme="minorHAnsi"/>
          <w:i/>
        </w:rPr>
        <w:t>:</w:t>
      </w:r>
    </w:p>
    <w:p w14:paraId="7DCAD0F7" w14:textId="77777777" w:rsidR="001A61D5" w:rsidRPr="0044531E"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44531E">
        <w:rPr>
          <w:rFonts w:cstheme="minorHAnsi"/>
          <w:i/>
        </w:rPr>
        <w:t>με βάση τις ανάγκες της Οικονομίας, εθνικής και περιφερειακής (οικονομικοί κλάδοι,</w:t>
      </w:r>
      <w:r w:rsidR="00FB01B5">
        <w:rPr>
          <w:rFonts w:cstheme="minorHAnsi"/>
          <w:i/>
        </w:rPr>
        <w:t xml:space="preserve"> </w:t>
      </w:r>
      <w:r w:rsidRPr="0044531E">
        <w:rPr>
          <w:rFonts w:cstheme="minorHAnsi"/>
          <w:i/>
        </w:rPr>
        <w:t>απασχόληση, προσφορά-ζήτηση, προσδοκώμενα ακαδημαϊκά και επαγγελματικά</w:t>
      </w:r>
      <w:r w:rsidR="0044531E">
        <w:rPr>
          <w:rFonts w:cstheme="minorHAnsi"/>
          <w:i/>
        </w:rPr>
        <w:t xml:space="preserve"> </w:t>
      </w:r>
      <w:r w:rsidRPr="0044531E">
        <w:rPr>
          <w:rFonts w:cstheme="minorHAnsi"/>
          <w:i/>
        </w:rPr>
        <w:t>προσόντα)</w:t>
      </w:r>
      <w:r w:rsidR="00DF51D3">
        <w:rPr>
          <w:rFonts w:cstheme="minorHAnsi"/>
          <w:i/>
        </w:rPr>
        <w:t>,</w:t>
      </w:r>
    </w:p>
    <w:p w14:paraId="68BF9368" w14:textId="77777777" w:rsidR="001A61D5" w:rsidRPr="00716312"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716312">
        <w:rPr>
          <w:rFonts w:cstheme="minorHAnsi"/>
          <w:i/>
        </w:rPr>
        <w:t>με βάση τη σύγκ</w:t>
      </w:r>
      <w:r w:rsidR="00136C46" w:rsidRPr="00716312">
        <w:rPr>
          <w:rFonts w:cstheme="minorHAnsi"/>
          <w:i/>
        </w:rPr>
        <w:t>ριση με άλλα εθνικά και διεθνή Π</w:t>
      </w:r>
      <w:r w:rsidRPr="00716312">
        <w:rPr>
          <w:rFonts w:cstheme="minorHAnsi"/>
          <w:i/>
        </w:rPr>
        <w:t xml:space="preserve">ρογράμματα </w:t>
      </w:r>
      <w:r w:rsidR="00136C46" w:rsidRPr="00716312">
        <w:rPr>
          <w:rFonts w:cstheme="minorHAnsi"/>
          <w:i/>
        </w:rPr>
        <w:t>Σ</w:t>
      </w:r>
      <w:r w:rsidRPr="00716312">
        <w:rPr>
          <w:rFonts w:cstheme="minorHAnsi"/>
          <w:i/>
        </w:rPr>
        <w:t>πουδών στο ίδιο</w:t>
      </w:r>
      <w:r w:rsidR="00DF51D3">
        <w:rPr>
          <w:rFonts w:cstheme="minorHAnsi"/>
          <w:i/>
        </w:rPr>
        <w:t xml:space="preserve"> </w:t>
      </w:r>
      <w:r w:rsidRPr="00716312">
        <w:rPr>
          <w:rFonts w:cstheme="minorHAnsi"/>
          <w:i/>
        </w:rPr>
        <w:t>επιστημονικό πεδίο</w:t>
      </w:r>
      <w:r w:rsidR="00DF51D3">
        <w:rPr>
          <w:rFonts w:cstheme="minorHAnsi"/>
          <w:i/>
        </w:rPr>
        <w:t>,</w:t>
      </w:r>
    </w:p>
    <w:p w14:paraId="1886EA67" w14:textId="77777777" w:rsidR="001A61D5" w:rsidRPr="00260530"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260530">
        <w:rPr>
          <w:rFonts w:cstheme="minorHAnsi"/>
          <w:i/>
        </w:rPr>
        <w:t>με βάση τις εξελίξεις της επιστήμης (state-of-the-art)</w:t>
      </w:r>
      <w:r w:rsidR="00DF51D3">
        <w:rPr>
          <w:rFonts w:cstheme="minorHAnsi"/>
          <w:i/>
        </w:rPr>
        <w:t>,</w:t>
      </w:r>
    </w:p>
    <w:p w14:paraId="0ADB414C" w14:textId="77777777" w:rsidR="001A61D5" w:rsidRDefault="001A61D5" w:rsidP="001155A8">
      <w:pPr>
        <w:pStyle w:val="a0"/>
        <w:numPr>
          <w:ilvl w:val="0"/>
          <w:numId w:val="6"/>
        </w:numPr>
        <w:autoSpaceDE w:val="0"/>
        <w:autoSpaceDN w:val="0"/>
        <w:adjustRightInd w:val="0"/>
        <w:spacing w:after="0" w:line="240" w:lineRule="auto"/>
        <w:ind w:left="709" w:hanging="283"/>
        <w:jc w:val="both"/>
        <w:rPr>
          <w:rFonts w:cstheme="minorHAnsi"/>
          <w:i/>
        </w:rPr>
      </w:pPr>
      <w:r w:rsidRPr="00260530">
        <w:rPr>
          <w:rFonts w:cstheme="minorHAnsi"/>
          <w:i/>
        </w:rPr>
        <w:t xml:space="preserve">με βάση </w:t>
      </w:r>
      <w:r w:rsidR="00EF7F3E">
        <w:rPr>
          <w:rFonts w:cstheme="minorHAnsi"/>
          <w:i/>
        </w:rPr>
        <w:t>την αποτίμηση των παρεχόμενων Προγραμμάτων Σ</w:t>
      </w:r>
      <w:r>
        <w:rPr>
          <w:rFonts w:cstheme="minorHAnsi"/>
          <w:i/>
        </w:rPr>
        <w:t>πουδών της ακαδημαϊκής μονάδας ως προς την κάλυψη του εύρους του επιστημονικού πεδίου της.</w:t>
      </w:r>
      <w:r w:rsidR="001D1934">
        <w:rPr>
          <w:rFonts w:cstheme="minorHAnsi"/>
          <w:i/>
        </w:rPr>
        <w:t xml:space="preserve"> </w:t>
      </w:r>
      <w:r w:rsidRPr="00260530">
        <w:rPr>
          <w:rFonts w:cstheme="minorHAnsi"/>
          <w:i/>
        </w:rPr>
        <w:t xml:space="preserve">Συγκεκριμένα, θα πρέπει να </w:t>
      </w:r>
      <w:r>
        <w:rPr>
          <w:rFonts w:cstheme="minorHAnsi"/>
          <w:i/>
        </w:rPr>
        <w:t>αιτιολογείται επαρκ</w:t>
      </w:r>
      <w:r w:rsidR="001D1934">
        <w:rPr>
          <w:rFonts w:cstheme="minorHAnsi"/>
          <w:i/>
        </w:rPr>
        <w:t>ώς η αναγκαιότητα ίδρυσης νέου Προγράμματος Προπτυχιακών Σ</w:t>
      </w:r>
      <w:r>
        <w:rPr>
          <w:rFonts w:cstheme="minorHAnsi"/>
          <w:i/>
        </w:rPr>
        <w:t>πουδών έναντι άλλων προσφερόμενων επιλογών όπω</w:t>
      </w:r>
      <w:r w:rsidR="001D1934">
        <w:rPr>
          <w:rFonts w:cstheme="minorHAnsi"/>
          <w:i/>
        </w:rPr>
        <w:t>ς η αναμόρφωση του υφιστάμενου Π</w:t>
      </w:r>
      <w:r>
        <w:rPr>
          <w:rFonts w:cstheme="minorHAnsi"/>
          <w:i/>
        </w:rPr>
        <w:t>ρογράμματος.</w:t>
      </w:r>
    </w:p>
    <w:p w14:paraId="1864A5DA" w14:textId="77777777" w:rsidR="001A61D5" w:rsidRPr="00BF7777" w:rsidRDefault="001A61D5" w:rsidP="001155A8">
      <w:pPr>
        <w:pStyle w:val="a0"/>
        <w:autoSpaceDE w:val="0"/>
        <w:autoSpaceDN w:val="0"/>
        <w:adjustRightInd w:val="0"/>
        <w:spacing w:after="0" w:line="240" w:lineRule="auto"/>
        <w:ind w:left="284"/>
        <w:jc w:val="both"/>
        <w:rPr>
          <w:rFonts w:cstheme="minorHAnsi"/>
          <w:i/>
        </w:rPr>
      </w:pPr>
      <w:r>
        <w:rPr>
          <w:rFonts w:cstheme="minorHAnsi"/>
          <w:i/>
        </w:rPr>
        <w:t xml:space="preserve">Θα πρέπει να παρατίθενται με σαφήνεια οι διαφοροποιήσεις </w:t>
      </w:r>
      <w:r w:rsidRPr="00BF7777">
        <w:rPr>
          <w:rFonts w:cstheme="minorHAnsi"/>
          <w:i/>
        </w:rPr>
        <w:t xml:space="preserve">του προτεινόμενου από το υφιστάμενο Πρόγραμμα Προπτυχιακών Σπουδών, </w:t>
      </w:r>
      <w:r>
        <w:rPr>
          <w:rFonts w:cstheme="minorHAnsi"/>
          <w:i/>
        </w:rPr>
        <w:t xml:space="preserve">και η συμβολή του στη διάρθρωση </w:t>
      </w:r>
      <w:r w:rsidRPr="00BF7777">
        <w:rPr>
          <w:rFonts w:cstheme="minorHAnsi"/>
          <w:i/>
        </w:rPr>
        <w:t>του ακαδημαϊκού χάρτη στο εν λόγω επιστημονικό πεδίο</w:t>
      </w:r>
      <w:r w:rsidR="001D1934">
        <w:rPr>
          <w:rFonts w:cstheme="minorHAnsi"/>
          <w:i/>
        </w:rPr>
        <w:t>.</w:t>
      </w:r>
    </w:p>
    <w:p w14:paraId="683B5A3C" w14:textId="77777777" w:rsidR="001A61D5" w:rsidRPr="00260530" w:rsidRDefault="001A61D5" w:rsidP="001A61D5">
      <w:pPr>
        <w:pStyle w:val="a0"/>
        <w:autoSpaceDE w:val="0"/>
        <w:autoSpaceDN w:val="0"/>
        <w:adjustRightInd w:val="0"/>
        <w:spacing w:after="0" w:line="240" w:lineRule="auto"/>
        <w:jc w:val="both"/>
        <w:rPr>
          <w:rFonts w:cstheme="minorHAnsi"/>
          <w:i/>
        </w:rPr>
      </w:pPr>
    </w:p>
    <w:p w14:paraId="480198EC" w14:textId="77777777" w:rsidR="001A61D5" w:rsidRPr="00FB01B5" w:rsidRDefault="001A61D5" w:rsidP="001A61D5">
      <w:pPr>
        <w:autoSpaceDE w:val="0"/>
        <w:autoSpaceDN w:val="0"/>
        <w:adjustRightInd w:val="0"/>
        <w:spacing w:after="0" w:line="240" w:lineRule="auto"/>
        <w:jc w:val="both"/>
        <w:rPr>
          <w:rFonts w:cstheme="minorHAnsi"/>
          <w:b/>
          <w:bCs/>
          <w:i/>
        </w:rPr>
      </w:pPr>
      <w:r>
        <w:rPr>
          <w:rFonts w:cstheme="minorHAnsi"/>
          <w:b/>
          <w:bCs/>
          <w:i/>
        </w:rPr>
        <w:t>δ</w:t>
      </w:r>
      <w:r w:rsidRPr="00FB01B5">
        <w:rPr>
          <w:rFonts w:cstheme="minorHAnsi"/>
          <w:b/>
          <w:bCs/>
          <w:i/>
        </w:rPr>
        <w:t xml:space="preserve">. Η θεμελίωση της βιωσιμότητας του νέου </w:t>
      </w:r>
      <w:r w:rsidR="001D1934" w:rsidRPr="00FB01B5">
        <w:rPr>
          <w:rFonts w:cstheme="minorHAnsi"/>
          <w:b/>
          <w:bCs/>
          <w:i/>
        </w:rPr>
        <w:t>Προγράμματος Σ</w:t>
      </w:r>
      <w:r w:rsidRPr="00FB01B5">
        <w:rPr>
          <w:rFonts w:cstheme="minorHAnsi"/>
          <w:b/>
          <w:bCs/>
          <w:i/>
        </w:rPr>
        <w:t>πουδών</w:t>
      </w:r>
    </w:p>
    <w:p w14:paraId="00546982" w14:textId="77777777" w:rsidR="001A61D5" w:rsidRPr="00FB01B5" w:rsidRDefault="001A61D5" w:rsidP="00ED070F">
      <w:pPr>
        <w:autoSpaceDE w:val="0"/>
        <w:autoSpaceDN w:val="0"/>
        <w:adjustRightInd w:val="0"/>
        <w:spacing w:after="0" w:line="240" w:lineRule="auto"/>
        <w:ind w:left="284"/>
        <w:jc w:val="both"/>
        <w:rPr>
          <w:rFonts w:cstheme="minorHAnsi"/>
          <w:i/>
        </w:rPr>
      </w:pPr>
      <w:r w:rsidRPr="00FB01B5">
        <w:rPr>
          <w:rFonts w:cstheme="minorHAnsi"/>
          <w:i/>
        </w:rPr>
        <w:t xml:space="preserve">Θα πρέπει να αναφέρονται οι υποδομές, το ανθρώπινο δυναμικό, η προγραμματισμένη χρηματοδότηση, οι υπηρεσίες και γενικότερα οι διαθέσιμοι πόροι της ακαδημαϊκής μονάδας και του Ιδρύματος καθώς και η κατανομή τους μεταξύ υφιστάμενων και νέων </w:t>
      </w:r>
      <w:r w:rsidR="001D1934" w:rsidRPr="00FB01B5">
        <w:rPr>
          <w:rFonts w:cstheme="minorHAnsi"/>
          <w:i/>
        </w:rPr>
        <w:t>Προγραμμάτων Σ</w:t>
      </w:r>
      <w:r w:rsidRPr="00FB01B5">
        <w:rPr>
          <w:rFonts w:cstheme="minorHAnsi"/>
          <w:i/>
        </w:rPr>
        <w:t>πο</w:t>
      </w:r>
      <w:r w:rsidR="001D1934" w:rsidRPr="00FB01B5">
        <w:rPr>
          <w:rFonts w:cstheme="minorHAnsi"/>
          <w:i/>
        </w:rPr>
        <w:t xml:space="preserve">υδών. Ειδικότερα αναφέρονται </w:t>
      </w:r>
      <w:r w:rsidRPr="00FB01B5">
        <w:rPr>
          <w:rFonts w:cstheme="minorHAnsi"/>
          <w:i/>
        </w:rPr>
        <w:t xml:space="preserve">οι πόροι: </w:t>
      </w:r>
    </w:p>
    <w:p w14:paraId="4160568D" w14:textId="77777777" w:rsidR="00551C95" w:rsidRDefault="00716312" w:rsidP="00551C95">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εκπαιδευτικές και ερευνητικές υποδομές (κτίρια, αίθουσες, εργαστήρια, εξοπλισμός, κ.λπ.)</w:t>
      </w:r>
      <w:r>
        <w:rPr>
          <w:rFonts w:cstheme="minorHAnsi"/>
          <w:i/>
        </w:rPr>
        <w:t>.</w:t>
      </w:r>
      <w:r w:rsidR="001A61D5" w:rsidRPr="00FB01B5">
        <w:rPr>
          <w:rFonts w:cstheme="minorHAnsi"/>
          <w:i/>
        </w:rPr>
        <w:t>·</w:t>
      </w:r>
    </w:p>
    <w:p w14:paraId="27E52D27" w14:textId="77777777" w:rsidR="001A61D5" w:rsidRPr="00551C95" w:rsidRDefault="00716312" w:rsidP="001155A8">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551C95">
        <w:rPr>
          <w:rFonts w:cstheme="minorHAnsi"/>
          <w:i/>
        </w:rPr>
        <w:t xml:space="preserve">ε </w:t>
      </w:r>
      <w:r w:rsidR="001A61D5" w:rsidRPr="00551C95">
        <w:rPr>
          <w:rFonts w:cstheme="minorHAnsi"/>
          <w:i/>
        </w:rPr>
        <w:t>προσωπικό (υφιστάμενο και νέο, ανά κατηγορία, ειδικότητα, βαθμίδα και εργαστήριο).</w:t>
      </w:r>
      <w:r>
        <w:rPr>
          <w:rFonts w:cstheme="minorHAnsi"/>
          <w:i/>
        </w:rPr>
        <w:t xml:space="preserve"> </w:t>
      </w:r>
      <w:r>
        <w:rPr>
          <w:rFonts w:cstheme="minorHAnsi"/>
          <w:i/>
        </w:rPr>
        <w:br/>
      </w:r>
      <w:r w:rsidR="001A61D5" w:rsidRPr="00551C95">
        <w:rPr>
          <w:rFonts w:cstheme="minorHAnsi"/>
          <w:i/>
        </w:rPr>
        <w:t>Ειδικά για το ακαδημαϊκό προσωπικό, θα πρέπει να δίνονται με συγκεκριμένο χρονοδιάγραμμα πλήρωσης των απαραίτητων θέσεων ΔΕΠ και η δέσμευση της Σχολής και του Ιδρύματος για την παραχώρησή τους σε βάθος πενταετίας</w:t>
      </w:r>
      <w:r>
        <w:rPr>
          <w:rFonts w:cstheme="minorHAnsi"/>
          <w:i/>
        </w:rPr>
        <w:t>.</w:t>
      </w:r>
      <w:r w:rsidR="001A61D5" w:rsidRPr="00551C95">
        <w:rPr>
          <w:rFonts w:cstheme="minorHAnsi"/>
          <w:i/>
        </w:rPr>
        <w:t>·</w:t>
      </w:r>
    </w:p>
    <w:p w14:paraId="1E01EF70" w14:textId="77777777" w:rsidR="001A61D5" w:rsidRPr="00FB01B5" w:rsidRDefault="00716312" w:rsidP="001155A8">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χρηματοδότηση (δυνατότητα χρηματοδότησης από δημόσιους και μη πόρους)</w:t>
      </w:r>
      <w:r>
        <w:rPr>
          <w:rFonts w:cstheme="minorHAnsi"/>
          <w:i/>
        </w:rPr>
        <w:t>.</w:t>
      </w:r>
    </w:p>
    <w:p w14:paraId="4B4B4CFD" w14:textId="77777777" w:rsidR="001A61D5" w:rsidRPr="00FB01B5" w:rsidRDefault="00716312" w:rsidP="001155A8">
      <w:pPr>
        <w:pStyle w:val="a0"/>
        <w:numPr>
          <w:ilvl w:val="0"/>
          <w:numId w:val="10"/>
        </w:numPr>
        <w:autoSpaceDE w:val="0"/>
        <w:autoSpaceDN w:val="0"/>
        <w:adjustRightInd w:val="0"/>
        <w:spacing w:after="0" w:line="240" w:lineRule="auto"/>
        <w:ind w:left="709" w:hanging="283"/>
        <w:jc w:val="both"/>
        <w:rPr>
          <w:rFonts w:cstheme="minorHAnsi"/>
          <w:i/>
        </w:rPr>
      </w:pPr>
      <w:r>
        <w:rPr>
          <w:rFonts w:cstheme="minorHAnsi"/>
          <w:i/>
        </w:rPr>
        <w:t>Σ</w:t>
      </w:r>
      <w:r w:rsidRPr="00FB01B5">
        <w:rPr>
          <w:rFonts w:cstheme="minorHAnsi"/>
          <w:i/>
        </w:rPr>
        <w:t xml:space="preserve">ε </w:t>
      </w:r>
      <w:r w:rsidR="001A61D5" w:rsidRPr="00FB01B5">
        <w:rPr>
          <w:rFonts w:cstheme="minorHAnsi"/>
          <w:i/>
        </w:rPr>
        <w:t>υπηρεσίες (κεντρικές, Τμήματος/ φοιτητικής στήριξης, ψηφιακές, διοικητικές, κ.λπ.).</w:t>
      </w:r>
    </w:p>
    <w:p w14:paraId="22D573AF" w14:textId="77777777" w:rsidR="001A61D5" w:rsidRPr="00FB01B5" w:rsidRDefault="001A61D5" w:rsidP="001A61D5">
      <w:pPr>
        <w:pStyle w:val="a0"/>
        <w:autoSpaceDE w:val="0"/>
        <w:autoSpaceDN w:val="0"/>
        <w:adjustRightInd w:val="0"/>
        <w:spacing w:after="0" w:line="240" w:lineRule="auto"/>
        <w:ind w:left="1428"/>
        <w:jc w:val="both"/>
        <w:rPr>
          <w:rFonts w:cstheme="minorHAnsi"/>
          <w:i/>
        </w:rPr>
      </w:pPr>
    </w:p>
    <w:p w14:paraId="71C3B805" w14:textId="77777777" w:rsidR="001A61D5" w:rsidRPr="00FB01B5" w:rsidRDefault="001A61D5" w:rsidP="001A61D5">
      <w:pPr>
        <w:autoSpaceDE w:val="0"/>
        <w:autoSpaceDN w:val="0"/>
        <w:adjustRightInd w:val="0"/>
        <w:spacing w:after="0" w:line="240" w:lineRule="auto"/>
        <w:jc w:val="both"/>
        <w:rPr>
          <w:rFonts w:cstheme="minorHAnsi"/>
          <w:b/>
          <w:bCs/>
          <w:i/>
        </w:rPr>
      </w:pPr>
      <w:r w:rsidRPr="00FB01B5">
        <w:rPr>
          <w:rFonts w:cstheme="minorHAnsi"/>
          <w:b/>
          <w:bCs/>
          <w:i/>
        </w:rPr>
        <w:t xml:space="preserve">ε. </w:t>
      </w:r>
      <w:r w:rsidRPr="00FB01B5">
        <w:rPr>
          <w:rFonts w:cstheme="minorHAnsi"/>
          <w:b/>
          <w:bCs/>
          <w:i/>
          <w:lang w:val="en-US"/>
        </w:rPr>
        <w:t>H</w:t>
      </w:r>
      <w:r w:rsidRPr="00FB01B5">
        <w:rPr>
          <w:rFonts w:cstheme="minorHAnsi"/>
          <w:b/>
          <w:bCs/>
          <w:i/>
        </w:rPr>
        <w:t xml:space="preserve"> διάρθρωση των σπουδών</w:t>
      </w:r>
    </w:p>
    <w:p w14:paraId="7C778189" w14:textId="77777777" w:rsidR="001A61D5" w:rsidRPr="00FB01B5" w:rsidRDefault="001A61D5" w:rsidP="00FC5C6F">
      <w:pPr>
        <w:autoSpaceDE w:val="0"/>
        <w:autoSpaceDN w:val="0"/>
        <w:adjustRightInd w:val="0"/>
        <w:spacing w:after="0" w:line="240" w:lineRule="auto"/>
        <w:ind w:left="284"/>
        <w:jc w:val="both"/>
        <w:rPr>
          <w:rFonts w:cstheme="minorHAnsi"/>
          <w:i/>
        </w:rPr>
      </w:pPr>
      <w:r w:rsidRPr="00FB01B5">
        <w:rPr>
          <w:rFonts w:cstheme="minorHAnsi"/>
          <w:i/>
        </w:rPr>
        <w:t>Θα πρέπει να παρουσιάζεται συνοπτικά η διάρθρωση των σπουδών, και συγκεκριμένα:</w:t>
      </w:r>
    </w:p>
    <w:p w14:paraId="0FB1705D" w14:textId="77777777" w:rsidR="001A61D5" w:rsidRPr="00FB01B5" w:rsidRDefault="001A61D5" w:rsidP="00551C95">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 xml:space="preserve">Η οργάνωση των σπουδών: </w:t>
      </w:r>
      <w:r w:rsidRPr="00FB01B5">
        <w:rPr>
          <w:rFonts w:cstheme="minorHAnsi"/>
          <w:i/>
        </w:rPr>
        <w:t xml:space="preserve">Τα μαθήματα και οι κατηγορίες στις οποίες υπάγονται. Η κατανομή τους σε εξάμηνα. Η αντιστοιχία τους σε </w:t>
      </w:r>
      <w:r w:rsidRPr="00FB01B5">
        <w:rPr>
          <w:rFonts w:cstheme="minorHAnsi"/>
          <w:i/>
          <w:lang w:val="en-US"/>
        </w:rPr>
        <w:t>ECTS</w:t>
      </w:r>
      <w:r w:rsidRPr="00FB01B5">
        <w:rPr>
          <w:rFonts w:cstheme="minorHAnsi"/>
          <w:i/>
        </w:rPr>
        <w:t xml:space="preserve"> (</w:t>
      </w:r>
      <w:r w:rsidRPr="00FB01B5">
        <w:rPr>
          <w:rFonts w:cstheme="minorHAnsi"/>
          <w:i/>
          <w:lang w:val="en-US"/>
        </w:rPr>
        <w:t>European</w:t>
      </w:r>
      <w:r w:rsidRPr="00FB01B5">
        <w:rPr>
          <w:rFonts w:cstheme="minorHAnsi"/>
          <w:i/>
        </w:rPr>
        <w:t xml:space="preserve"> </w:t>
      </w:r>
      <w:r w:rsidRPr="00FB01B5">
        <w:rPr>
          <w:rFonts w:cstheme="minorHAnsi"/>
          <w:i/>
          <w:lang w:val="en-US"/>
        </w:rPr>
        <w:t>Credit</w:t>
      </w:r>
      <w:r w:rsidRPr="00FB01B5">
        <w:rPr>
          <w:rFonts w:cstheme="minorHAnsi"/>
          <w:i/>
        </w:rPr>
        <w:t xml:space="preserve"> </w:t>
      </w:r>
      <w:r w:rsidRPr="00FB01B5">
        <w:rPr>
          <w:rFonts w:cstheme="minorHAnsi"/>
          <w:i/>
          <w:lang w:val="en-US"/>
        </w:rPr>
        <w:t>Transfer</w:t>
      </w:r>
      <w:r w:rsidRPr="00FB01B5">
        <w:rPr>
          <w:rFonts w:cstheme="minorHAnsi"/>
          <w:i/>
        </w:rPr>
        <w:t xml:space="preserve"> </w:t>
      </w:r>
      <w:r w:rsidRPr="00FB01B5">
        <w:rPr>
          <w:rFonts w:cstheme="minorHAnsi"/>
          <w:i/>
          <w:lang w:val="en-US"/>
        </w:rPr>
        <w:t>System</w:t>
      </w:r>
      <w:r w:rsidRPr="00FB01B5">
        <w:rPr>
          <w:rFonts w:cstheme="minorHAnsi"/>
          <w:i/>
        </w:rPr>
        <w:t>)</w:t>
      </w:r>
    </w:p>
    <w:p w14:paraId="2530628C" w14:textId="77777777" w:rsidR="001A61D5" w:rsidRPr="00FB01B5" w:rsidRDefault="001A61D5" w:rsidP="00551C95">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Μαθησιακή διαδικασία</w:t>
      </w:r>
      <w:r w:rsidRPr="00FB01B5">
        <w:rPr>
          <w:rFonts w:cstheme="minorHAnsi"/>
          <w:i/>
        </w:rPr>
        <w:t xml:space="preserve">: </w:t>
      </w:r>
    </w:p>
    <w:p w14:paraId="4C4168A1" w14:textId="77777777" w:rsidR="001A61D5" w:rsidRPr="00FB01B5" w:rsidRDefault="001A61D5" w:rsidP="00551C95">
      <w:pPr>
        <w:pStyle w:val="a0"/>
        <w:autoSpaceDE w:val="0"/>
        <w:autoSpaceDN w:val="0"/>
        <w:adjustRightInd w:val="0"/>
        <w:spacing w:after="0" w:line="240" w:lineRule="auto"/>
        <w:ind w:left="709"/>
        <w:jc w:val="both"/>
        <w:rPr>
          <w:rFonts w:cstheme="minorHAnsi"/>
          <w:i/>
        </w:rPr>
      </w:pPr>
      <w:r w:rsidRPr="00FB01B5">
        <w:rPr>
          <w:rFonts w:cstheme="minorHAnsi"/>
          <w:i/>
        </w:rPr>
        <w:t xml:space="preserve">Θα πρέπει να εξηγείται πώς διασφαλίζεται η φοιτητο-κεντρική </w:t>
      </w:r>
      <w:r w:rsidRPr="00FB01B5">
        <w:rPr>
          <w:i/>
        </w:rPr>
        <w:t xml:space="preserve">προσέγγιση (τρόποι διδασκαλίας και αξιολόγησης των φοιτητών πέραν των παραδοσιακών </w:t>
      </w:r>
      <w:r w:rsidRPr="00FB01B5">
        <w:rPr>
          <w:rFonts w:cstheme="minorHAnsi"/>
          <w:i/>
        </w:rPr>
        <w:t>μεθόδων).</w:t>
      </w:r>
    </w:p>
    <w:p w14:paraId="0457C52E" w14:textId="77777777" w:rsidR="001A61D5" w:rsidRPr="00FB01B5" w:rsidRDefault="00FC5C6F" w:rsidP="00551C95">
      <w:pPr>
        <w:pStyle w:val="a0"/>
        <w:numPr>
          <w:ilvl w:val="0"/>
          <w:numId w:val="40"/>
        </w:numPr>
        <w:autoSpaceDE w:val="0"/>
        <w:autoSpaceDN w:val="0"/>
        <w:adjustRightInd w:val="0"/>
        <w:spacing w:after="0" w:line="240" w:lineRule="auto"/>
        <w:ind w:left="709" w:hanging="283"/>
        <w:jc w:val="both"/>
        <w:rPr>
          <w:rFonts w:cstheme="minorHAnsi"/>
          <w:i/>
        </w:rPr>
      </w:pPr>
      <w:r w:rsidRPr="00551C95">
        <w:rPr>
          <w:b/>
          <w:i/>
        </w:rPr>
        <w:t>Τ</w:t>
      </w:r>
      <w:r w:rsidR="001A61D5" w:rsidRPr="00551C95">
        <w:rPr>
          <w:b/>
          <w:i/>
        </w:rPr>
        <w:t>ο διαθέσιμο διδακτικό προσωπικό</w:t>
      </w:r>
      <w:r w:rsidR="001A61D5" w:rsidRPr="00FB01B5">
        <w:rPr>
          <w:i/>
        </w:rPr>
        <w:t>: Θα πρέπει να παρατίθεται πίνακας του διδακτικού προσωπικού με το γνωστικό αντικείμενο και το μάθημα που θα διδάξει καθώς και οι υφιστάμενες εκπαιδευτικές υποχρεώσεις του διδάσκοντα σε μαθήματ</w:t>
      </w:r>
      <w:r w:rsidR="00EF7F3E" w:rsidRPr="00FB01B5">
        <w:rPr>
          <w:i/>
        </w:rPr>
        <w:t>α και ώρες διδασκαλίας σε άλλα Προγράμματα Σ</w:t>
      </w:r>
      <w:r w:rsidR="001A61D5" w:rsidRPr="00FB01B5">
        <w:rPr>
          <w:i/>
        </w:rPr>
        <w:t>πουδών του Τμήματος ή άλλων Τμημάτων.</w:t>
      </w:r>
    </w:p>
    <w:p w14:paraId="36341D46" w14:textId="77777777" w:rsidR="001A61D5" w:rsidRPr="00FB01B5" w:rsidRDefault="001A61D5" w:rsidP="00551C95">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b/>
          <w:bCs/>
          <w:i/>
        </w:rPr>
        <w:t>Μαθησιακά αποτελέσματα</w:t>
      </w:r>
      <w:r w:rsidRPr="00FB01B5">
        <w:rPr>
          <w:rFonts w:cstheme="minorHAnsi"/>
          <w:i/>
        </w:rPr>
        <w:t>: Θα πρέπει να αναφέρονται οι γνώσεις, ικανότητες και δεξιότητες που αποκτούν οι απόφοιτοι και τα απονεμόμενα επαγγελματικά δικαιώματα.</w:t>
      </w:r>
    </w:p>
    <w:p w14:paraId="0853DCAD" w14:textId="77777777" w:rsidR="001A61D5" w:rsidRDefault="001A61D5" w:rsidP="001A61D5">
      <w:pPr>
        <w:pStyle w:val="a0"/>
        <w:autoSpaceDE w:val="0"/>
        <w:autoSpaceDN w:val="0"/>
        <w:adjustRightInd w:val="0"/>
        <w:spacing w:after="0" w:line="240" w:lineRule="auto"/>
        <w:ind w:left="708"/>
        <w:jc w:val="both"/>
        <w:rPr>
          <w:rFonts w:cstheme="minorHAnsi"/>
          <w:i/>
        </w:rPr>
      </w:pPr>
    </w:p>
    <w:p w14:paraId="14458EF3" w14:textId="77777777" w:rsidR="00DE78B6" w:rsidRDefault="00DE78B6" w:rsidP="001A61D5">
      <w:pPr>
        <w:pStyle w:val="a0"/>
        <w:autoSpaceDE w:val="0"/>
        <w:autoSpaceDN w:val="0"/>
        <w:adjustRightInd w:val="0"/>
        <w:spacing w:after="0" w:line="240" w:lineRule="auto"/>
        <w:ind w:left="708"/>
        <w:jc w:val="both"/>
        <w:rPr>
          <w:rFonts w:cstheme="minorHAnsi"/>
          <w:i/>
        </w:rPr>
      </w:pPr>
    </w:p>
    <w:p w14:paraId="4B89B94C" w14:textId="77777777" w:rsidR="00DE78B6" w:rsidRPr="00FB01B5" w:rsidRDefault="00DE78B6" w:rsidP="001A61D5">
      <w:pPr>
        <w:pStyle w:val="a0"/>
        <w:autoSpaceDE w:val="0"/>
        <w:autoSpaceDN w:val="0"/>
        <w:adjustRightInd w:val="0"/>
        <w:spacing w:after="0" w:line="240" w:lineRule="auto"/>
        <w:ind w:left="708"/>
        <w:jc w:val="both"/>
        <w:rPr>
          <w:rFonts w:cstheme="minorHAnsi"/>
          <w:i/>
        </w:rPr>
      </w:pPr>
    </w:p>
    <w:p w14:paraId="7D967B36" w14:textId="77777777" w:rsidR="001A61D5" w:rsidRPr="00FB01B5" w:rsidRDefault="001A61D5" w:rsidP="001A61D5">
      <w:pPr>
        <w:autoSpaceDE w:val="0"/>
        <w:autoSpaceDN w:val="0"/>
        <w:adjustRightInd w:val="0"/>
        <w:spacing w:after="0" w:line="240" w:lineRule="auto"/>
        <w:jc w:val="both"/>
        <w:rPr>
          <w:rFonts w:cstheme="minorHAnsi"/>
          <w:b/>
          <w:bCs/>
          <w:i/>
        </w:rPr>
      </w:pPr>
      <w:r w:rsidRPr="00FB01B5">
        <w:rPr>
          <w:rFonts w:cstheme="minorHAnsi"/>
          <w:b/>
          <w:bCs/>
          <w:i/>
        </w:rPr>
        <w:lastRenderedPageBreak/>
        <w:t>στ. Ο αριθμός των εισακτέων</w:t>
      </w:r>
    </w:p>
    <w:p w14:paraId="1101C852" w14:textId="77777777" w:rsidR="001A61D5" w:rsidRPr="00FB01B5" w:rsidRDefault="001A61D5" w:rsidP="00665B28">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i/>
        </w:rPr>
        <w:t>Θα πρέπει να προσδιορίζεται ο προτεινόμενος αριθμός εισακτέων ανά έτος σε βάθος πενταετίας.</w:t>
      </w:r>
    </w:p>
    <w:p w14:paraId="0C6EB574" w14:textId="77777777" w:rsidR="001A61D5" w:rsidRPr="00FB01B5" w:rsidRDefault="001A61D5" w:rsidP="00665B28">
      <w:pPr>
        <w:pStyle w:val="a0"/>
        <w:numPr>
          <w:ilvl w:val="0"/>
          <w:numId w:val="40"/>
        </w:numPr>
        <w:autoSpaceDE w:val="0"/>
        <w:autoSpaceDN w:val="0"/>
        <w:adjustRightInd w:val="0"/>
        <w:spacing w:after="0" w:line="240" w:lineRule="auto"/>
        <w:ind w:left="709" w:hanging="283"/>
        <w:jc w:val="both"/>
        <w:rPr>
          <w:rFonts w:cstheme="minorHAnsi"/>
          <w:i/>
        </w:rPr>
      </w:pPr>
      <w:r w:rsidRPr="00FB01B5">
        <w:rPr>
          <w:rFonts w:cstheme="minorHAnsi"/>
          <w:i/>
        </w:rPr>
        <w:t>Θα πρέπει να αναφέρεται το πλήθος ενδεχόμενων κενών θέσεων σε εισαχθέντες στο Τμήμα κατά την τελευταία τριετία.</w:t>
      </w:r>
    </w:p>
    <w:p w14:paraId="0E33D772" w14:textId="77777777" w:rsidR="001A61D5" w:rsidRDefault="001A61D5" w:rsidP="00665B28">
      <w:pPr>
        <w:pStyle w:val="a0"/>
        <w:numPr>
          <w:ilvl w:val="0"/>
          <w:numId w:val="40"/>
        </w:numPr>
        <w:autoSpaceDE w:val="0"/>
        <w:autoSpaceDN w:val="0"/>
        <w:adjustRightInd w:val="0"/>
        <w:spacing w:after="0" w:line="240" w:lineRule="auto"/>
        <w:ind w:left="709" w:hanging="283"/>
        <w:jc w:val="both"/>
        <w:rPr>
          <w:rFonts w:cstheme="minorHAnsi"/>
          <w:i/>
        </w:rPr>
      </w:pPr>
      <w:r w:rsidRPr="00B877E4">
        <w:rPr>
          <w:rFonts w:cstheme="minorHAnsi"/>
          <w:i/>
        </w:rPr>
        <w:t xml:space="preserve">Θα πρέπει να αναφέρονται τυχόν αντίστοιχα </w:t>
      </w:r>
      <w:r>
        <w:rPr>
          <w:rFonts w:cstheme="minorHAnsi"/>
          <w:i/>
        </w:rPr>
        <w:t xml:space="preserve">Προγράμματα/Τμήματα </w:t>
      </w:r>
      <w:r w:rsidRPr="00B877E4">
        <w:rPr>
          <w:rFonts w:cstheme="minorHAnsi"/>
          <w:i/>
        </w:rPr>
        <w:t>σε άλλα ΑΕΙ με δικαίωμα μετεγγραφής</w:t>
      </w:r>
      <w:r>
        <w:rPr>
          <w:rFonts w:cstheme="minorHAnsi"/>
          <w:i/>
        </w:rPr>
        <w:t xml:space="preserve"> </w:t>
      </w:r>
      <w:r w:rsidRPr="00B877E4">
        <w:rPr>
          <w:rFonts w:cstheme="minorHAnsi"/>
          <w:i/>
        </w:rPr>
        <w:t>από/προς το προτεινόμεν</w:t>
      </w:r>
      <w:r w:rsidR="009F2EE0">
        <w:rPr>
          <w:rFonts w:cstheme="minorHAnsi"/>
          <w:i/>
        </w:rPr>
        <w:t>ο Πρόγραμμα.</w:t>
      </w:r>
    </w:p>
    <w:p w14:paraId="75DCDBA5" w14:textId="77777777" w:rsidR="001A61D5" w:rsidRPr="00B877E4" w:rsidRDefault="001A61D5" w:rsidP="001A61D5">
      <w:pPr>
        <w:pStyle w:val="a0"/>
        <w:autoSpaceDE w:val="0"/>
        <w:autoSpaceDN w:val="0"/>
        <w:adjustRightInd w:val="0"/>
        <w:spacing w:after="0" w:line="240" w:lineRule="auto"/>
        <w:jc w:val="both"/>
        <w:rPr>
          <w:rFonts w:cstheme="minorHAnsi"/>
          <w:i/>
        </w:rPr>
      </w:pPr>
    </w:p>
    <w:p w14:paraId="34E341BA" w14:textId="77777777"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ζ. Η έ</w:t>
      </w:r>
      <w:r w:rsidRPr="00050CA9">
        <w:rPr>
          <w:rFonts w:cstheme="minorHAnsi"/>
          <w:b/>
          <w:bCs/>
          <w:i/>
        </w:rPr>
        <w:t>ρευνα</w:t>
      </w:r>
    </w:p>
    <w:p w14:paraId="0D5D4EEC" w14:textId="77777777" w:rsidR="001A61D5" w:rsidRPr="00783B03" w:rsidRDefault="001A61D5" w:rsidP="00ED070F">
      <w:pPr>
        <w:pStyle w:val="a0"/>
        <w:numPr>
          <w:ilvl w:val="0"/>
          <w:numId w:val="40"/>
        </w:numPr>
        <w:autoSpaceDE w:val="0"/>
        <w:autoSpaceDN w:val="0"/>
        <w:adjustRightInd w:val="0"/>
        <w:spacing w:after="0" w:line="240" w:lineRule="auto"/>
        <w:ind w:left="709" w:hanging="283"/>
        <w:jc w:val="both"/>
        <w:rPr>
          <w:rFonts w:cstheme="minorHAnsi"/>
          <w:i/>
        </w:rPr>
      </w:pPr>
      <w:r w:rsidRPr="00783B03">
        <w:rPr>
          <w:rFonts w:cstheme="minorHAnsi"/>
          <w:i/>
        </w:rPr>
        <w:t>Θα πρέπει να αναφέρονται οι ερευνητικές προτεραιότητες στο επιστημονικό πεδίο, οι ευκαιρίες για διεπιστημονική έρευνα, η πρόκληση σε νέες γνώσεις, οι ενδεχόμενες</w:t>
      </w:r>
      <w:r w:rsidR="00783B03">
        <w:rPr>
          <w:rFonts w:cstheme="minorHAnsi"/>
          <w:i/>
        </w:rPr>
        <w:t xml:space="preserve"> </w:t>
      </w:r>
      <w:r w:rsidRPr="00783B03">
        <w:rPr>
          <w:rFonts w:cstheme="minorHAnsi"/>
          <w:i/>
        </w:rPr>
        <w:t>ερευνητικές συνεργασίες, το διαθέσιμο ανθρώπινο δυναμικό με την αντίστοιχη ερευνητική εμπειρία και επιδόσεις κ.λπ.</w:t>
      </w:r>
    </w:p>
    <w:p w14:paraId="4FA958C0" w14:textId="77777777" w:rsidR="001A61D5" w:rsidRPr="00B877E4" w:rsidRDefault="001A61D5" w:rsidP="001A61D5">
      <w:pPr>
        <w:pStyle w:val="a0"/>
        <w:autoSpaceDE w:val="0"/>
        <w:autoSpaceDN w:val="0"/>
        <w:adjustRightInd w:val="0"/>
        <w:spacing w:after="0" w:line="240" w:lineRule="auto"/>
        <w:ind w:left="1428"/>
        <w:jc w:val="both"/>
        <w:rPr>
          <w:rFonts w:cstheme="minorHAnsi"/>
          <w:i/>
        </w:rPr>
      </w:pPr>
    </w:p>
    <w:p w14:paraId="2EBE8D40" w14:textId="77777777" w:rsidR="001A61D5" w:rsidRPr="00050CA9" w:rsidRDefault="001A61D5" w:rsidP="001A61D5">
      <w:pPr>
        <w:autoSpaceDE w:val="0"/>
        <w:autoSpaceDN w:val="0"/>
        <w:adjustRightInd w:val="0"/>
        <w:spacing w:after="0" w:line="240" w:lineRule="auto"/>
        <w:jc w:val="both"/>
        <w:rPr>
          <w:rFonts w:cstheme="minorHAnsi"/>
          <w:b/>
          <w:bCs/>
          <w:i/>
        </w:rPr>
      </w:pPr>
      <w:r>
        <w:rPr>
          <w:rFonts w:cstheme="minorHAnsi"/>
          <w:b/>
          <w:bCs/>
          <w:i/>
        </w:rPr>
        <w:t>η. Η δ</w:t>
      </w:r>
      <w:r w:rsidRPr="00050CA9">
        <w:rPr>
          <w:rFonts w:cstheme="minorHAnsi"/>
          <w:b/>
          <w:bCs/>
          <w:i/>
        </w:rPr>
        <w:t>ιασφάλιση ποιότητας</w:t>
      </w:r>
    </w:p>
    <w:p w14:paraId="5F3D9F5F" w14:textId="77777777" w:rsidR="001A61D5" w:rsidRPr="00BF7777" w:rsidRDefault="001A61D5" w:rsidP="00ED070F">
      <w:pPr>
        <w:pStyle w:val="a0"/>
        <w:numPr>
          <w:ilvl w:val="0"/>
          <w:numId w:val="40"/>
        </w:numPr>
        <w:autoSpaceDE w:val="0"/>
        <w:autoSpaceDN w:val="0"/>
        <w:adjustRightInd w:val="0"/>
        <w:spacing w:after="0" w:line="240" w:lineRule="auto"/>
        <w:ind w:left="709" w:hanging="283"/>
        <w:jc w:val="both"/>
        <w:rPr>
          <w:rFonts w:cstheme="minorHAnsi"/>
          <w:i/>
        </w:rPr>
      </w:pPr>
      <w:r w:rsidRPr="00B877E4">
        <w:rPr>
          <w:rFonts w:cstheme="minorHAnsi"/>
          <w:i/>
        </w:rPr>
        <w:t>Θα πρέπει να δηλώνεται η πολιτική και η στοχοθεσία διασφάλισης ποιότητας,</w:t>
      </w:r>
      <w:r>
        <w:rPr>
          <w:rFonts w:cstheme="minorHAnsi"/>
          <w:i/>
        </w:rPr>
        <w:t xml:space="preserve"> ειδικά για την λειτουργί</w:t>
      </w:r>
      <w:r w:rsidR="001822FC">
        <w:rPr>
          <w:rFonts w:cstheme="minorHAnsi"/>
          <w:i/>
        </w:rPr>
        <w:t>α και συνεχή βελτίωση του νέου Προγράμματος Σ</w:t>
      </w:r>
      <w:r>
        <w:rPr>
          <w:rFonts w:cstheme="minorHAnsi"/>
          <w:i/>
        </w:rPr>
        <w:t>πουδών καθώς κα</w:t>
      </w:r>
      <w:r w:rsidR="00EF7F3E">
        <w:rPr>
          <w:rFonts w:cstheme="minorHAnsi"/>
          <w:i/>
        </w:rPr>
        <w:t>ι οι επιδόσεις του υφιστάμενου Π</w:t>
      </w:r>
      <w:r>
        <w:rPr>
          <w:rFonts w:cstheme="minorHAnsi"/>
          <w:i/>
        </w:rPr>
        <w:t xml:space="preserve">ρογράμματος στην εξωτερική διασφάλιση ποιότητας με βάση τις εκθέσεις πιστοποίησής του, ο βαθμός συμμόρφωσης και οι συστάσεις της </w:t>
      </w:r>
      <w:r w:rsidR="00E53BA4">
        <w:rPr>
          <w:rFonts w:cstheme="minorHAnsi"/>
          <w:i/>
        </w:rPr>
        <w:t>ε</w:t>
      </w:r>
      <w:r>
        <w:rPr>
          <w:rFonts w:cstheme="minorHAnsi"/>
          <w:i/>
        </w:rPr>
        <w:t>πιτροπής αξιολόγησης.</w:t>
      </w:r>
    </w:p>
    <w:p w14:paraId="5A17F885" w14:textId="77777777" w:rsidR="001A61D5" w:rsidRDefault="001A61D5" w:rsidP="001A61D5">
      <w:pPr>
        <w:autoSpaceDE w:val="0"/>
        <w:autoSpaceDN w:val="0"/>
        <w:adjustRightInd w:val="0"/>
        <w:spacing w:after="0" w:line="240" w:lineRule="auto"/>
        <w:rPr>
          <w:rFonts w:cstheme="minorHAnsi"/>
        </w:rPr>
      </w:pPr>
    </w:p>
    <w:p w14:paraId="64A5ED91" w14:textId="77777777" w:rsidR="001A61D5" w:rsidRPr="00050CA9" w:rsidRDefault="001A61D5" w:rsidP="001A61D5">
      <w:pPr>
        <w:autoSpaceDE w:val="0"/>
        <w:autoSpaceDN w:val="0"/>
        <w:adjustRightInd w:val="0"/>
        <w:spacing w:after="0" w:line="240" w:lineRule="auto"/>
        <w:rPr>
          <w:rFonts w:cstheme="minorHAnsi"/>
        </w:rPr>
      </w:pPr>
    </w:p>
    <w:p w14:paraId="4C97B90E" w14:textId="77777777" w:rsidR="001A61D5" w:rsidRDefault="001A61D5" w:rsidP="001A61D5">
      <w:pPr>
        <w:autoSpaceDE w:val="0"/>
        <w:autoSpaceDN w:val="0"/>
        <w:adjustRightInd w:val="0"/>
        <w:spacing w:after="0" w:line="240" w:lineRule="auto"/>
        <w:rPr>
          <w:rFonts w:ascii="Calibri" w:hAnsi="Calibri" w:cs="Calibri"/>
        </w:rPr>
      </w:pPr>
    </w:p>
    <w:p w14:paraId="73A31EB5" w14:textId="77777777" w:rsidR="00C40582" w:rsidRDefault="00045231" w:rsidP="00C40582">
      <w:pPr>
        <w:jc w:val="both"/>
        <w:rPr>
          <w:rFonts w:eastAsia="SimSun" w:cs="Calibri"/>
          <w:b/>
          <w:u w:val="single"/>
        </w:rPr>
      </w:pPr>
      <w:r w:rsidRPr="00C449D6">
        <w:rPr>
          <w:b/>
          <w:u w:val="single"/>
        </w:rPr>
        <w:t>Τ</w:t>
      </w:r>
      <w:r w:rsidR="00C40582">
        <w:rPr>
          <w:rFonts w:eastAsia="SimSun" w:cs="Calibri"/>
          <w:b/>
          <w:u w:val="single"/>
        </w:rPr>
        <w:t>εκμηρίωση/Παραρτήματα</w:t>
      </w:r>
    </w:p>
    <w:p w14:paraId="53DDF0AD" w14:textId="77777777" w:rsidR="00963939" w:rsidRPr="0065593D" w:rsidRDefault="00963939" w:rsidP="00C449D6">
      <w:pPr>
        <w:pStyle w:val="a0"/>
        <w:numPr>
          <w:ilvl w:val="1"/>
          <w:numId w:val="14"/>
        </w:numPr>
        <w:autoSpaceDE w:val="0"/>
        <w:autoSpaceDN w:val="0"/>
        <w:adjustRightInd w:val="0"/>
        <w:spacing w:after="80"/>
        <w:ind w:left="437" w:hanging="437"/>
        <w:contextualSpacing w:val="0"/>
        <w:jc w:val="both"/>
        <w:rPr>
          <w:rFonts w:cstheme="minorHAnsi"/>
          <w:iCs/>
        </w:rPr>
      </w:pPr>
      <w:r w:rsidRPr="0065593D">
        <w:rPr>
          <w:rFonts w:cstheme="minorHAnsi"/>
          <w:bCs/>
          <w:iCs/>
        </w:rPr>
        <w:t>Αιτιολογημένη εισηγητική έκθεση της ΜΟΔΙΠ</w:t>
      </w:r>
      <w:r w:rsidRPr="0065593D">
        <w:rPr>
          <w:rFonts w:cstheme="minorHAnsi"/>
          <w:iCs/>
        </w:rPr>
        <w:t xml:space="preserve">, η οποία θα αναφέρεται στα ανωτέρω σημεία </w:t>
      </w:r>
      <w:r>
        <w:rPr>
          <w:rFonts w:cstheme="minorHAnsi"/>
          <w:iCs/>
        </w:rPr>
        <w:t xml:space="preserve">(α) έως (η) </w:t>
      </w:r>
      <w:r w:rsidRPr="0065593D">
        <w:rPr>
          <w:rFonts w:cstheme="minorHAnsi"/>
          <w:iCs/>
        </w:rPr>
        <w:t>με την απαιτούμενη τεκμηρίωση</w:t>
      </w:r>
    </w:p>
    <w:p w14:paraId="0466FE7C" w14:textId="77777777" w:rsidR="00963939" w:rsidRPr="00722642" w:rsidRDefault="00963939" w:rsidP="00C449D6">
      <w:pPr>
        <w:pStyle w:val="a0"/>
        <w:numPr>
          <w:ilvl w:val="1"/>
          <w:numId w:val="14"/>
        </w:numPr>
        <w:autoSpaceDE w:val="0"/>
        <w:autoSpaceDN w:val="0"/>
        <w:adjustRightInd w:val="0"/>
        <w:spacing w:after="80"/>
        <w:ind w:left="437" w:hanging="437"/>
        <w:contextualSpacing w:val="0"/>
        <w:jc w:val="both"/>
        <w:rPr>
          <w:rFonts w:cstheme="minorHAnsi"/>
          <w:iCs/>
        </w:rPr>
      </w:pPr>
      <w:r w:rsidRPr="00722642">
        <w:rPr>
          <w:rFonts w:cstheme="minorHAnsi"/>
          <w:bCs/>
          <w:iCs/>
        </w:rPr>
        <w:t xml:space="preserve">Επικαιροποιημένο Στρατηγικό Σχέδιο του Ιδρύματος </w:t>
      </w:r>
      <w:r w:rsidRPr="00722642">
        <w:rPr>
          <w:rFonts w:cstheme="minorHAnsi"/>
          <w:iCs/>
        </w:rPr>
        <w:t xml:space="preserve">που θα περιλαμβάνει την προτεινόμενη ακαδημαϊκή ανασυγκρότησή του, λόγω της σχεδιαζόμενης λειτουργίας </w:t>
      </w:r>
      <w:r w:rsidR="00722642" w:rsidRPr="00722642">
        <w:rPr>
          <w:rFonts w:cstheme="minorHAnsi"/>
          <w:iCs/>
        </w:rPr>
        <w:t>νέου Προγράμματος Προπτυχιακών Σπουδών (επικαιροποιημένη SWOT ανάλυση σε επίπεδο Ιδρύματος)</w:t>
      </w:r>
    </w:p>
    <w:p w14:paraId="7E3D8228" w14:textId="77777777" w:rsidR="00963939" w:rsidRDefault="00963939" w:rsidP="00C449D6">
      <w:pPr>
        <w:pStyle w:val="a0"/>
        <w:numPr>
          <w:ilvl w:val="1"/>
          <w:numId w:val="14"/>
        </w:numPr>
        <w:spacing w:after="80"/>
        <w:ind w:left="437" w:hanging="437"/>
        <w:contextualSpacing w:val="0"/>
        <w:jc w:val="both"/>
        <w:rPr>
          <w:rFonts w:cstheme="minorHAnsi"/>
        </w:rPr>
      </w:pPr>
      <w:r w:rsidRPr="0065593D">
        <w:rPr>
          <w:rFonts w:cstheme="minorHAnsi"/>
        </w:rPr>
        <w:t>Μελέτες σκοπιμότητας και βιωσιμότητα</w:t>
      </w:r>
      <w:r w:rsidR="00722642">
        <w:rPr>
          <w:rFonts w:cstheme="minorHAnsi"/>
        </w:rPr>
        <w:t xml:space="preserve">ς για την ίδρυση και λειτουργία </w:t>
      </w:r>
      <w:r w:rsidR="00716312">
        <w:rPr>
          <w:rFonts w:cstheme="minorHAnsi"/>
        </w:rPr>
        <w:t xml:space="preserve">του </w:t>
      </w:r>
      <w:r w:rsidRPr="0065593D">
        <w:rPr>
          <w:rFonts w:cstheme="minorHAnsi"/>
        </w:rPr>
        <w:t>νέου Προγράμματος Σπουδών</w:t>
      </w:r>
    </w:p>
    <w:p w14:paraId="18B731B1" w14:textId="77777777" w:rsidR="00722642" w:rsidRDefault="00963939" w:rsidP="00C449D6">
      <w:pPr>
        <w:pStyle w:val="a0"/>
        <w:numPr>
          <w:ilvl w:val="1"/>
          <w:numId w:val="14"/>
        </w:numPr>
        <w:spacing w:after="80"/>
        <w:ind w:left="437" w:hanging="437"/>
        <w:contextualSpacing w:val="0"/>
        <w:jc w:val="both"/>
        <w:rPr>
          <w:rFonts w:cstheme="minorHAnsi"/>
        </w:rPr>
      </w:pPr>
      <w:r w:rsidRPr="007109A6">
        <w:rPr>
          <w:rFonts w:cstheme="minorHAnsi"/>
        </w:rPr>
        <w:t xml:space="preserve">Επιχειρησιακό σχέδιο τετραετίας </w:t>
      </w:r>
      <w:r w:rsidR="00722642">
        <w:rPr>
          <w:rFonts w:cstheme="minorHAnsi"/>
        </w:rPr>
        <w:t xml:space="preserve">για τη λειτουργία </w:t>
      </w:r>
      <w:r w:rsidRPr="007109A6">
        <w:rPr>
          <w:rFonts w:cstheme="minorHAnsi"/>
        </w:rPr>
        <w:t xml:space="preserve">του νέου Προγράμματος </w:t>
      </w:r>
      <w:r w:rsidR="003554C2">
        <w:rPr>
          <w:rFonts w:cstheme="minorHAnsi"/>
        </w:rPr>
        <w:t xml:space="preserve">Σπουδών </w:t>
      </w:r>
    </w:p>
    <w:p w14:paraId="46FA2233" w14:textId="77777777" w:rsidR="00722642" w:rsidRPr="00722642" w:rsidRDefault="00722642" w:rsidP="00C449D6">
      <w:pPr>
        <w:pStyle w:val="a0"/>
        <w:numPr>
          <w:ilvl w:val="1"/>
          <w:numId w:val="14"/>
        </w:numPr>
        <w:spacing w:after="80"/>
        <w:ind w:left="437" w:hanging="437"/>
        <w:contextualSpacing w:val="0"/>
        <w:jc w:val="both"/>
        <w:rPr>
          <w:rFonts w:cstheme="minorHAnsi"/>
        </w:rPr>
      </w:pPr>
      <w:r w:rsidRPr="00722642">
        <w:rPr>
          <w:rFonts w:cstheme="minorHAnsi"/>
        </w:rPr>
        <w:t>Πίνακας διδακτικού προσωπικού</w:t>
      </w:r>
      <w:r w:rsidR="00877A06" w:rsidRPr="00C449D6">
        <w:rPr>
          <w:rFonts w:cstheme="minorHAnsi"/>
        </w:rPr>
        <w:t xml:space="preserve"> </w:t>
      </w:r>
      <w:r w:rsidR="00877A06">
        <w:rPr>
          <w:rFonts w:cstheme="minorHAnsi"/>
        </w:rPr>
        <w:t>του Τμήματος (ή των Τμημάτων σε περίπτωση διατμηματικού ΠΠΣ)</w:t>
      </w:r>
      <w:r w:rsidRPr="00722642">
        <w:rPr>
          <w:rFonts w:cstheme="minorHAnsi"/>
        </w:rPr>
        <w:t xml:space="preserve"> σύμφωνα με τις απαιτήσεις του κριτηρίου </w:t>
      </w:r>
      <w:r>
        <w:rPr>
          <w:rFonts w:cstheme="minorHAnsi"/>
        </w:rPr>
        <w:t>(</w:t>
      </w:r>
      <w:r w:rsidRPr="00722642">
        <w:rPr>
          <w:rFonts w:cstheme="minorHAnsi"/>
        </w:rPr>
        <w:t>ε)</w:t>
      </w:r>
    </w:p>
    <w:p w14:paraId="04FEE2A3" w14:textId="77777777" w:rsidR="00963939" w:rsidRPr="007109A6" w:rsidRDefault="00963939" w:rsidP="00963939">
      <w:pPr>
        <w:pStyle w:val="a0"/>
        <w:numPr>
          <w:ilvl w:val="1"/>
          <w:numId w:val="14"/>
        </w:numPr>
        <w:spacing w:after="120" w:line="276" w:lineRule="auto"/>
        <w:jc w:val="both"/>
        <w:rPr>
          <w:rFonts w:cstheme="minorHAnsi"/>
        </w:rPr>
      </w:pPr>
      <w:r w:rsidRPr="007109A6">
        <w:rPr>
          <w:rFonts w:cstheme="minorHAnsi"/>
        </w:rPr>
        <w:br w:type="page"/>
      </w:r>
    </w:p>
    <w:p w14:paraId="41492E1A" w14:textId="77777777" w:rsidR="00B63559" w:rsidRDefault="002B2694" w:rsidP="00B63559">
      <w:pPr>
        <w:pStyle w:val="10"/>
      </w:pPr>
      <w:bookmarkStart w:id="6" w:name="_Toc59200652"/>
      <w:bookmarkStart w:id="7" w:name="_Toc213831625"/>
      <w:bookmarkEnd w:id="3"/>
      <w:r w:rsidRPr="00C449D6">
        <w:rPr>
          <w:sz w:val="28"/>
        </w:rPr>
        <w:lastRenderedPageBreak/>
        <w:t>Στάδιο 2:</w:t>
      </w:r>
      <w:r w:rsidR="00212223" w:rsidRPr="00C449D6">
        <w:rPr>
          <w:sz w:val="28"/>
        </w:rPr>
        <w:t xml:space="preserve"> </w:t>
      </w:r>
      <w:r w:rsidR="00212223">
        <w:t>Αξιολόγηση και πιστοποίηση νέου Προγράμματος Π</w:t>
      </w:r>
      <w:r w:rsidR="00DE5D01">
        <w:t>ροπτυχιακών Σ</w:t>
      </w:r>
      <w:r w:rsidR="00B63559">
        <w:t>πουδών</w:t>
      </w:r>
      <w:bookmarkEnd w:id="6"/>
      <w:bookmarkEnd w:id="7"/>
      <w:r w:rsidR="00B63559">
        <w:t xml:space="preserve"> </w:t>
      </w:r>
    </w:p>
    <w:p w14:paraId="2F7A7FB3" w14:textId="77777777" w:rsidR="00C449D6" w:rsidRPr="00C449D6" w:rsidRDefault="00C449D6" w:rsidP="00C449D6"/>
    <w:p w14:paraId="0981D138" w14:textId="77777777" w:rsidR="00BE197A" w:rsidRPr="00F73F47" w:rsidRDefault="005E28A3" w:rsidP="00F7181A">
      <w:pPr>
        <w:pStyle w:val="10"/>
        <w:rPr>
          <w:color w:val="auto"/>
        </w:rPr>
      </w:pPr>
      <w:bookmarkStart w:id="8" w:name="_Toc213831626"/>
      <w:r>
        <w:rPr>
          <w:color w:val="auto"/>
        </w:rPr>
        <w:t>2.</w:t>
      </w:r>
      <w:r w:rsidR="000A7ED9">
        <w:rPr>
          <w:color w:val="auto"/>
        </w:rPr>
        <w:t xml:space="preserve">1 </w:t>
      </w:r>
      <w:r w:rsidR="00BE197A" w:rsidRPr="00F73F47">
        <w:rPr>
          <w:color w:val="auto"/>
        </w:rPr>
        <w:t>Πολιτική Ποιότητας</w:t>
      </w:r>
      <w:bookmarkEnd w:id="8"/>
    </w:p>
    <w:p w14:paraId="544406FE" w14:textId="77777777" w:rsidR="00BE197A" w:rsidRPr="00F73F47" w:rsidRDefault="00E3060C" w:rsidP="00BE197A">
      <w:pPr>
        <w:spacing w:after="120" w:line="276" w:lineRule="auto"/>
        <w:jc w:val="both"/>
        <w:rPr>
          <w:b/>
        </w:rPr>
      </w:pPr>
      <w:r w:rsidRPr="00F73F47">
        <w:rPr>
          <w:b/>
        </w:rPr>
        <w:t xml:space="preserve">Το Ίδρυμα </w:t>
      </w:r>
      <w:r w:rsidR="00527C26" w:rsidRPr="00F73F47">
        <w:rPr>
          <w:b/>
        </w:rPr>
        <w:t xml:space="preserve">θα πρέπει να </w:t>
      </w:r>
      <w:r w:rsidR="00742EB3" w:rsidRPr="00F73F47">
        <w:rPr>
          <w:b/>
        </w:rPr>
        <w:t>λειτουργεί πιστοποιημένο Εσωτερικό Σύστημα Διασφάλισης Ποιότητας</w:t>
      </w:r>
      <w:r w:rsidR="00442DC2">
        <w:rPr>
          <w:b/>
        </w:rPr>
        <w:t>,</w:t>
      </w:r>
      <w:r w:rsidR="00742EB3" w:rsidRPr="00F73F47">
        <w:rPr>
          <w:b/>
        </w:rPr>
        <w:t xml:space="preserve"> και να </w:t>
      </w:r>
      <w:r w:rsidRPr="00F73F47">
        <w:rPr>
          <w:b/>
        </w:rPr>
        <w:t xml:space="preserve">συντάσσει </w:t>
      </w:r>
      <w:r w:rsidR="00527C26" w:rsidRPr="00F73F47">
        <w:rPr>
          <w:b/>
        </w:rPr>
        <w:t>και να εφαρμόζει</w:t>
      </w:r>
      <w:r w:rsidR="00BE197A" w:rsidRPr="00F73F47">
        <w:rPr>
          <w:b/>
        </w:rPr>
        <w:t xml:space="preserve"> Πολιτική Ποιότητας, η οποία να</w:t>
      </w:r>
      <w:r w:rsidR="00527C26" w:rsidRPr="00F73F47">
        <w:rPr>
          <w:b/>
        </w:rPr>
        <w:t xml:space="preserve"> απορρέει από τη στρατηγική του</w:t>
      </w:r>
      <w:r w:rsidR="00BE197A" w:rsidRPr="00F73F47">
        <w:rPr>
          <w:b/>
        </w:rPr>
        <w:t xml:space="preserve">, να </w:t>
      </w:r>
      <w:r w:rsidR="00742EB3" w:rsidRPr="00F73F47">
        <w:rPr>
          <w:b/>
        </w:rPr>
        <w:t>εξειδικεύεται στη λειτουργία νέων ακαδημαϊκών μονάδων</w:t>
      </w:r>
      <w:r w:rsidR="009760E1" w:rsidRPr="00F73F47">
        <w:rPr>
          <w:b/>
        </w:rPr>
        <w:t xml:space="preserve"> και νέων Προγραμμάτων </w:t>
      </w:r>
      <w:r w:rsidR="003334C6">
        <w:rPr>
          <w:b/>
        </w:rPr>
        <w:t xml:space="preserve">Προπτυχιακών </w:t>
      </w:r>
      <w:r w:rsidR="009760E1" w:rsidRPr="00F73F47">
        <w:rPr>
          <w:b/>
        </w:rPr>
        <w:t>Σ</w:t>
      </w:r>
      <w:r w:rsidR="00742EB3" w:rsidRPr="00F73F47">
        <w:rPr>
          <w:b/>
        </w:rPr>
        <w:t>πουδών</w:t>
      </w:r>
      <w:r w:rsidR="00BE197A" w:rsidRPr="00F73F47">
        <w:rPr>
          <w:b/>
        </w:rPr>
        <w:t xml:space="preserve"> και να συνοδεύεται από ετήσια στοχοθεσία Ποιότη</w:t>
      </w:r>
      <w:r w:rsidR="00527C26" w:rsidRPr="00F73F47">
        <w:rPr>
          <w:b/>
        </w:rPr>
        <w:t xml:space="preserve">τας για τη συνεχή </w:t>
      </w:r>
      <w:r w:rsidR="005D2BCF" w:rsidRPr="00F73F47">
        <w:rPr>
          <w:b/>
        </w:rPr>
        <w:t xml:space="preserve">ανάπτυξη και </w:t>
      </w:r>
      <w:r w:rsidR="00527C26" w:rsidRPr="00F73F47">
        <w:rPr>
          <w:b/>
        </w:rPr>
        <w:t>βελτίωσή του</w:t>
      </w:r>
      <w:r w:rsidR="00742EB3" w:rsidRPr="00F73F47">
        <w:rPr>
          <w:b/>
        </w:rPr>
        <w:t>ς</w:t>
      </w:r>
      <w:r w:rsidR="00BE197A" w:rsidRPr="00F73F47">
        <w:rPr>
          <w:b/>
        </w:rPr>
        <w:t>.</w:t>
      </w:r>
    </w:p>
    <w:p w14:paraId="50CD1A36" w14:textId="77777777" w:rsidR="00F73B16" w:rsidRPr="00F73F47" w:rsidRDefault="00F73B16" w:rsidP="00BE197A">
      <w:pPr>
        <w:spacing w:after="120" w:line="276" w:lineRule="auto"/>
        <w:jc w:val="both"/>
        <w:rPr>
          <w:b/>
        </w:rPr>
      </w:pPr>
    </w:p>
    <w:p w14:paraId="67735E95" w14:textId="77777777" w:rsidR="00BE197A" w:rsidRPr="00F73F47" w:rsidRDefault="00BE197A" w:rsidP="00BE197A">
      <w:pPr>
        <w:spacing w:after="120" w:line="276" w:lineRule="auto"/>
        <w:rPr>
          <w:b/>
        </w:rPr>
      </w:pPr>
      <w:r w:rsidRPr="00F73F47">
        <w:rPr>
          <w:b/>
        </w:rPr>
        <w:t xml:space="preserve">Ειδικότερα </w:t>
      </w:r>
    </w:p>
    <w:p w14:paraId="50007995" w14:textId="77777777" w:rsidR="00BE197A" w:rsidRPr="0026373D" w:rsidRDefault="00BE197A" w:rsidP="00BE197A">
      <w:pPr>
        <w:spacing w:after="120" w:line="276" w:lineRule="auto"/>
        <w:jc w:val="both"/>
        <w:rPr>
          <w:rFonts w:cstheme="minorHAnsi"/>
          <w:i/>
        </w:rPr>
      </w:pPr>
      <w:r w:rsidRPr="00F73F47">
        <w:rPr>
          <w:rFonts w:cstheme="minorHAnsi"/>
          <w:i/>
        </w:rPr>
        <w:t>Η πολιτική πο</w:t>
      </w:r>
      <w:r w:rsidR="00527C26" w:rsidRPr="00F73F47">
        <w:rPr>
          <w:rFonts w:cstheme="minorHAnsi"/>
          <w:i/>
        </w:rPr>
        <w:t xml:space="preserve">ιότητας του Ιδρύματος </w:t>
      </w:r>
      <w:r w:rsidRPr="00F73F47">
        <w:rPr>
          <w:rFonts w:cstheme="minorHAnsi"/>
          <w:i/>
        </w:rPr>
        <w:t xml:space="preserve">διατυπώνεται με τη μορφή δήλωσης, η οποία δημοσιοποιείται και εφαρμόζεται με τη συμμετοχή όλων των ενδιαφερομένων μερών. Έχει ως αντικείμενο την επιδίωξη ειδικών ετήσιων στόχων ποιότητας, σχετικών </w:t>
      </w:r>
      <w:r w:rsidR="00527C26" w:rsidRPr="00F73F47">
        <w:rPr>
          <w:rFonts w:cstheme="minorHAnsi"/>
          <w:i/>
        </w:rPr>
        <w:t>μ</w:t>
      </w:r>
      <w:r w:rsidR="00E3060C" w:rsidRPr="00F73F47">
        <w:rPr>
          <w:rFonts w:cstheme="minorHAnsi"/>
          <w:i/>
        </w:rPr>
        <w:t>ε</w:t>
      </w:r>
      <w:r w:rsidR="00E3060C">
        <w:rPr>
          <w:rFonts w:cstheme="minorHAnsi"/>
          <w:i/>
        </w:rPr>
        <w:t xml:space="preserve"> τη διασφάλιση ποιότητας </w:t>
      </w:r>
      <w:r w:rsidR="00B04AD0" w:rsidRPr="0026373D">
        <w:rPr>
          <w:rFonts w:cstheme="minorHAnsi"/>
          <w:i/>
        </w:rPr>
        <w:t xml:space="preserve">του νέου </w:t>
      </w:r>
      <w:r w:rsidR="00750D4C">
        <w:rPr>
          <w:rFonts w:cstheme="minorHAnsi"/>
          <w:i/>
        </w:rPr>
        <w:t>Π</w:t>
      </w:r>
      <w:r w:rsidR="00527C26" w:rsidRPr="0026373D">
        <w:rPr>
          <w:rFonts w:cstheme="minorHAnsi"/>
          <w:i/>
        </w:rPr>
        <w:t>ρογράμματος</w:t>
      </w:r>
      <w:r w:rsidR="00750D4C">
        <w:rPr>
          <w:rFonts w:cstheme="minorHAnsi"/>
          <w:i/>
        </w:rPr>
        <w:t xml:space="preserve"> </w:t>
      </w:r>
      <w:r w:rsidR="00F42AC6">
        <w:rPr>
          <w:rFonts w:cstheme="minorHAnsi"/>
          <w:i/>
        </w:rPr>
        <w:t xml:space="preserve">Προπτυχιακών </w:t>
      </w:r>
      <w:r w:rsidR="00750D4C">
        <w:rPr>
          <w:rFonts w:cstheme="minorHAnsi"/>
          <w:i/>
        </w:rPr>
        <w:t>Σ</w:t>
      </w:r>
      <w:r w:rsidRPr="0026373D">
        <w:rPr>
          <w:rFonts w:cstheme="minorHAnsi"/>
          <w:i/>
        </w:rPr>
        <w:t xml:space="preserve">πουδών </w:t>
      </w:r>
      <w:r w:rsidR="00F42AC6">
        <w:rPr>
          <w:rFonts w:cstheme="minorHAnsi"/>
          <w:i/>
        </w:rPr>
        <w:t xml:space="preserve">(ΠΠΣ) </w:t>
      </w:r>
      <w:r w:rsidRPr="0026373D">
        <w:rPr>
          <w:rFonts w:cstheme="minorHAnsi"/>
          <w:i/>
        </w:rPr>
        <w:t>που πρ</w:t>
      </w:r>
      <w:r w:rsidR="00527C26" w:rsidRPr="0026373D">
        <w:rPr>
          <w:rFonts w:cstheme="minorHAnsi"/>
          <w:i/>
        </w:rPr>
        <w:t>οσφέρει η ακαδημαϊκή μον</w:t>
      </w:r>
      <w:r w:rsidR="00E3060C">
        <w:rPr>
          <w:rFonts w:cstheme="minorHAnsi"/>
          <w:i/>
        </w:rPr>
        <w:t>άδα.</w:t>
      </w:r>
      <w:r w:rsidRPr="0026373D">
        <w:rPr>
          <w:rFonts w:cstheme="minorHAnsi"/>
          <w:i/>
        </w:rPr>
        <w:t xml:space="preserve"> Για την υλοποίηση της πολιτικ</w:t>
      </w:r>
      <w:r w:rsidR="00527C26" w:rsidRPr="0026373D">
        <w:rPr>
          <w:rFonts w:cstheme="minorHAnsi"/>
          <w:i/>
        </w:rPr>
        <w:t>ής αυτής, το Ίδρυμα</w:t>
      </w:r>
      <w:r w:rsidRPr="0026373D">
        <w:rPr>
          <w:rFonts w:cstheme="minorHAnsi"/>
          <w:i/>
        </w:rPr>
        <w:t>, εκτός των άλλων, δεσμεύεται να εφαρμόσει διαδ</w:t>
      </w:r>
      <w:r w:rsidR="00B04AD0" w:rsidRPr="0026373D">
        <w:rPr>
          <w:rFonts w:cstheme="minorHAnsi"/>
          <w:i/>
        </w:rPr>
        <w:t xml:space="preserve">ικασίες που θα αποδεικνύουν την </w:t>
      </w:r>
      <w:r w:rsidR="00E551AF" w:rsidRPr="0026373D">
        <w:rPr>
          <w:rFonts w:cstheme="minorHAnsi"/>
          <w:i/>
        </w:rPr>
        <w:t>επάρκεια και την ποιότητα των πόρ</w:t>
      </w:r>
      <w:r w:rsidR="00E3060C">
        <w:rPr>
          <w:rFonts w:cstheme="minorHAnsi"/>
          <w:i/>
        </w:rPr>
        <w:t>ων της ακαδημαϊκής μονάδας, την</w:t>
      </w:r>
      <w:r w:rsidR="00E551AF" w:rsidRPr="0026373D">
        <w:rPr>
          <w:rFonts w:cstheme="minorHAnsi"/>
          <w:i/>
        </w:rPr>
        <w:t xml:space="preserve"> </w:t>
      </w:r>
      <w:r w:rsidRPr="0026373D">
        <w:rPr>
          <w:rFonts w:cstheme="minorHAnsi"/>
          <w:i/>
        </w:rPr>
        <w:t>καταλληλότητα της δομής και της οργάνωσης του</w:t>
      </w:r>
      <w:r w:rsidR="00F42AC6">
        <w:rPr>
          <w:rFonts w:cstheme="minorHAnsi"/>
          <w:i/>
        </w:rPr>
        <w:t xml:space="preserve"> ΠΠΣ</w:t>
      </w:r>
      <w:r w:rsidRPr="0026373D">
        <w:rPr>
          <w:rFonts w:cstheme="minorHAnsi"/>
          <w:i/>
        </w:rPr>
        <w:t>,</w:t>
      </w:r>
      <w:r w:rsidRPr="0026373D">
        <w:rPr>
          <w:rFonts w:cstheme="minorHAnsi"/>
          <w:b/>
          <w:i/>
        </w:rPr>
        <w:t xml:space="preserve"> </w:t>
      </w:r>
      <w:r w:rsidRPr="0026373D">
        <w:rPr>
          <w:rFonts w:cstheme="minorHAnsi"/>
          <w:i/>
        </w:rPr>
        <w:t>την καταλληλότητα των προσόντων του διδακτικού προσωπικού</w:t>
      </w:r>
      <w:r w:rsidRPr="0026373D">
        <w:rPr>
          <w:rFonts w:cstheme="minorHAnsi"/>
          <w:b/>
          <w:i/>
        </w:rPr>
        <w:t xml:space="preserve"> </w:t>
      </w:r>
      <w:r w:rsidRPr="0026373D">
        <w:rPr>
          <w:rFonts w:cstheme="minorHAnsi"/>
          <w:i/>
        </w:rPr>
        <w:t>καθώς και</w:t>
      </w:r>
      <w:r w:rsidRPr="0026373D">
        <w:rPr>
          <w:rFonts w:cstheme="minorHAnsi"/>
          <w:b/>
          <w:i/>
        </w:rPr>
        <w:t xml:space="preserve"> </w:t>
      </w:r>
      <w:r w:rsidRPr="0026373D">
        <w:rPr>
          <w:rFonts w:cstheme="minorHAnsi"/>
          <w:i/>
        </w:rPr>
        <w:t>την ποιότητα των υποστηρικτικών υπηρεσιών τ</w:t>
      </w:r>
      <w:r w:rsidR="00DE11D8">
        <w:rPr>
          <w:rFonts w:cstheme="minorHAnsi"/>
          <w:i/>
        </w:rPr>
        <w:t>ης ακαδημαϊκής μονάδας και τη</w:t>
      </w:r>
      <w:r w:rsidR="00B04AD0" w:rsidRPr="0026373D">
        <w:rPr>
          <w:rFonts w:cstheme="minorHAnsi"/>
          <w:i/>
        </w:rPr>
        <w:t xml:space="preserve"> στελέχωσή της</w:t>
      </w:r>
      <w:r w:rsidRPr="0026373D">
        <w:rPr>
          <w:rFonts w:cstheme="minorHAnsi"/>
          <w:i/>
        </w:rPr>
        <w:t xml:space="preserve"> με κατάλληλο διοικητικό</w:t>
      </w:r>
      <w:r w:rsidR="005D2BCF" w:rsidRPr="0026373D">
        <w:rPr>
          <w:rFonts w:cstheme="minorHAnsi"/>
          <w:i/>
        </w:rPr>
        <w:t xml:space="preserve"> προσωπικό. Το Ίδρυμα </w:t>
      </w:r>
      <w:r w:rsidRPr="0026373D">
        <w:rPr>
          <w:rFonts w:cstheme="minorHAnsi"/>
          <w:i/>
        </w:rPr>
        <w:t xml:space="preserve">δεσμεύεται επιπλέον να διενεργεί ετήσια εσωτερική αξιολόγηση του </w:t>
      </w:r>
      <w:r w:rsidR="00351FAA" w:rsidRPr="00F73F47">
        <w:rPr>
          <w:rFonts w:cstheme="minorHAnsi"/>
          <w:i/>
        </w:rPr>
        <w:t xml:space="preserve">νέου </w:t>
      </w:r>
      <w:r w:rsidR="00E31A12" w:rsidRPr="00F73F47">
        <w:rPr>
          <w:rFonts w:cstheme="minorHAnsi"/>
          <w:i/>
        </w:rPr>
        <w:t>ΠΠΣ</w:t>
      </w:r>
      <w:r w:rsidR="00351FAA" w:rsidRPr="00F73F47">
        <w:rPr>
          <w:rFonts w:cstheme="minorHAnsi"/>
          <w:i/>
        </w:rPr>
        <w:t xml:space="preserve"> σε συνεργασία με την </w:t>
      </w:r>
      <w:r w:rsidRPr="00F73F47">
        <w:rPr>
          <w:rFonts w:cstheme="minorHAnsi"/>
          <w:i/>
        </w:rPr>
        <w:t xml:space="preserve">ΟΜΕΑ </w:t>
      </w:r>
      <w:r w:rsidR="00FE08F3" w:rsidRPr="00F73F47">
        <w:rPr>
          <w:rFonts w:cstheme="minorHAnsi"/>
          <w:i/>
        </w:rPr>
        <w:t xml:space="preserve">και </w:t>
      </w:r>
      <w:r w:rsidRPr="00F73F47">
        <w:rPr>
          <w:rFonts w:cstheme="minorHAnsi"/>
          <w:i/>
        </w:rPr>
        <w:t>με τη ΜΟΔΙΠ του Ιδρύματος.</w:t>
      </w:r>
    </w:p>
    <w:p w14:paraId="3D4521D8" w14:textId="77777777" w:rsidR="00C40582" w:rsidRDefault="00C40582" w:rsidP="00C40582">
      <w:pPr>
        <w:jc w:val="both"/>
        <w:rPr>
          <w:b/>
        </w:rPr>
      </w:pPr>
    </w:p>
    <w:p w14:paraId="203037B5" w14:textId="77777777" w:rsidR="00C40582" w:rsidRDefault="00C40582" w:rsidP="00C40582">
      <w:pPr>
        <w:jc w:val="both"/>
        <w:rPr>
          <w:rFonts w:eastAsia="SimSun" w:cs="Calibri"/>
          <w:b/>
          <w:u w:val="single"/>
        </w:rPr>
      </w:pPr>
      <w:r>
        <w:rPr>
          <w:rFonts w:eastAsia="SimSun" w:cs="Calibri"/>
          <w:b/>
          <w:u w:val="single"/>
        </w:rPr>
        <w:t>Τεκμηρίωση/Παραρτήματα</w:t>
      </w:r>
    </w:p>
    <w:p w14:paraId="74D5E53B" w14:textId="77777777" w:rsidR="00BE197A" w:rsidRPr="006D499C" w:rsidRDefault="006D499C" w:rsidP="00C449D6">
      <w:pPr>
        <w:spacing w:after="120" w:line="276" w:lineRule="auto"/>
        <w:jc w:val="both"/>
      </w:pPr>
      <w:r>
        <w:t xml:space="preserve">2.1.1 </w:t>
      </w:r>
      <w:r w:rsidR="00BE197A" w:rsidRPr="006D499C">
        <w:t xml:space="preserve">Πολιτική Ποιότητας </w:t>
      </w:r>
      <w:r w:rsidR="00F73F47" w:rsidRPr="006D499C">
        <w:t>του ΠΠΣ</w:t>
      </w:r>
    </w:p>
    <w:p w14:paraId="4CC7F767" w14:textId="77777777" w:rsidR="00BE197A" w:rsidRPr="006D499C" w:rsidRDefault="00354F70" w:rsidP="00C449D6">
      <w:pPr>
        <w:spacing w:after="120" w:line="276" w:lineRule="auto"/>
        <w:jc w:val="both"/>
      </w:pPr>
      <w:r w:rsidRPr="006D499C">
        <w:t xml:space="preserve">2.1.2 </w:t>
      </w:r>
      <w:r w:rsidR="00BE197A" w:rsidRPr="006D499C">
        <w:t>Στοχοθεσία Ποιότητας</w:t>
      </w:r>
      <w:r w:rsidR="00F73F47" w:rsidRPr="006D499C">
        <w:t xml:space="preserve"> του ΠΠΣ</w:t>
      </w:r>
      <w:r w:rsidR="00BE197A" w:rsidRPr="006D499C">
        <w:t xml:space="preserve"> (εφαρμογή μεθοδολογίας </w:t>
      </w:r>
      <w:r w:rsidR="007C6252" w:rsidRPr="006D499C">
        <w:rPr>
          <w:lang w:val="en-US"/>
        </w:rPr>
        <w:t>SMART</w:t>
      </w:r>
      <w:r w:rsidR="00BE197A" w:rsidRPr="006D499C">
        <w:t>)</w:t>
      </w:r>
      <w:r w:rsidR="00F73F47" w:rsidRPr="006D499C">
        <w:t xml:space="preserve"> </w:t>
      </w:r>
    </w:p>
    <w:p w14:paraId="2E6B04B5" w14:textId="77777777" w:rsidR="00B04AD0" w:rsidRPr="0026373D" w:rsidRDefault="00B04AD0" w:rsidP="00B04AD0">
      <w:pPr>
        <w:pStyle w:val="a0"/>
        <w:spacing w:after="120" w:line="276" w:lineRule="auto"/>
        <w:jc w:val="both"/>
      </w:pPr>
    </w:p>
    <w:p w14:paraId="5AA068DF" w14:textId="77777777" w:rsidR="009A3342" w:rsidRPr="0026373D" w:rsidRDefault="009A3342" w:rsidP="00400177">
      <w:pPr>
        <w:tabs>
          <w:tab w:val="left" w:pos="9356"/>
        </w:tabs>
        <w:spacing w:after="120"/>
        <w:jc w:val="both"/>
        <w:rPr>
          <w:rFonts w:cstheme="minorHAnsi"/>
          <w:b/>
          <w:smallCaps/>
          <w:sz w:val="24"/>
          <w:szCs w:val="24"/>
          <w:u w:val="single"/>
        </w:rPr>
      </w:pPr>
    </w:p>
    <w:p w14:paraId="56E41A09" w14:textId="77777777" w:rsidR="00BE197A" w:rsidRPr="00313BD2" w:rsidRDefault="00BE197A" w:rsidP="00BE197A">
      <w:pPr>
        <w:rPr>
          <w:color w:val="7F7F7F" w:themeColor="text1" w:themeTint="80"/>
        </w:rPr>
      </w:pPr>
      <w:r w:rsidRPr="00313BD2">
        <w:rPr>
          <w:color w:val="7F7F7F" w:themeColor="text1" w:themeTint="80"/>
        </w:rPr>
        <w:br w:type="page"/>
      </w:r>
    </w:p>
    <w:p w14:paraId="07C7C21C" w14:textId="77777777" w:rsidR="00BE197A" w:rsidRPr="0026373D" w:rsidRDefault="000A7ED9" w:rsidP="00F0762E">
      <w:pPr>
        <w:pStyle w:val="10"/>
        <w:ind w:left="426" w:hanging="426"/>
        <w:rPr>
          <w:color w:val="auto"/>
        </w:rPr>
      </w:pPr>
      <w:bookmarkStart w:id="9" w:name="_Toc213831627"/>
      <w:r>
        <w:rPr>
          <w:color w:val="auto"/>
        </w:rPr>
        <w:lastRenderedPageBreak/>
        <w:t>2.2</w:t>
      </w:r>
      <w:r w:rsidR="00BE197A" w:rsidRPr="0026373D">
        <w:rPr>
          <w:color w:val="auto"/>
        </w:rPr>
        <w:t xml:space="preserve"> </w:t>
      </w:r>
      <w:r w:rsidR="0043577B">
        <w:rPr>
          <w:color w:val="auto"/>
        </w:rPr>
        <w:tab/>
      </w:r>
      <w:r w:rsidR="00BE197A" w:rsidRPr="0026373D">
        <w:rPr>
          <w:color w:val="auto"/>
        </w:rPr>
        <w:t xml:space="preserve">Σχεδιασμός, έγκριση και παρακολούθηση της </w:t>
      </w:r>
      <w:r w:rsidR="00C01868" w:rsidRPr="0026373D">
        <w:rPr>
          <w:color w:val="auto"/>
        </w:rPr>
        <w:t xml:space="preserve">ποιότητας των </w:t>
      </w:r>
      <w:r w:rsidR="00DB4A8C" w:rsidRPr="0026373D">
        <w:rPr>
          <w:color w:val="auto"/>
        </w:rPr>
        <w:t xml:space="preserve">νέων </w:t>
      </w:r>
      <w:r w:rsidR="005B7F4B">
        <w:rPr>
          <w:color w:val="auto"/>
        </w:rPr>
        <w:t>Προγραμμάτων Προπτυχιακών Σπουδών</w:t>
      </w:r>
      <w:bookmarkEnd w:id="9"/>
    </w:p>
    <w:p w14:paraId="156E62CC" w14:textId="77777777" w:rsidR="00AF3D10" w:rsidRPr="0026373D" w:rsidRDefault="00B04AD0" w:rsidP="00AF3D10">
      <w:pPr>
        <w:spacing w:after="120" w:line="276" w:lineRule="auto"/>
        <w:jc w:val="both"/>
        <w:rPr>
          <w:b/>
        </w:rPr>
      </w:pPr>
      <w:bookmarkStart w:id="10" w:name="_Toc469405371"/>
      <w:r w:rsidRPr="0026373D">
        <w:rPr>
          <w:b/>
        </w:rPr>
        <w:t>Τα Ιδρύματα</w:t>
      </w:r>
      <w:r w:rsidR="002C64B3" w:rsidRPr="0026373D">
        <w:rPr>
          <w:b/>
        </w:rPr>
        <w:t xml:space="preserve"> </w:t>
      </w:r>
      <w:r w:rsidR="00C01868" w:rsidRPr="0026373D">
        <w:rPr>
          <w:b/>
        </w:rPr>
        <w:t xml:space="preserve">θα πρέπει να σχεδιάζουν τα </w:t>
      </w:r>
      <w:r w:rsidRPr="0026373D">
        <w:rPr>
          <w:b/>
        </w:rPr>
        <w:t xml:space="preserve">νέα </w:t>
      </w:r>
      <w:r w:rsidR="00C63A0F">
        <w:rPr>
          <w:b/>
        </w:rPr>
        <w:t xml:space="preserve">Προγράμματα Προπτυχιακών Σπουδών (ΠΠΣ) </w:t>
      </w:r>
      <w:r w:rsidR="00AF3D10" w:rsidRPr="0026373D">
        <w:rPr>
          <w:b/>
        </w:rPr>
        <w:t>μετά από συγκεκριμένη έγγραφη διαδικασία, η οποία θα πρέπει να προβλέπει τους συμμετέχοντες, τις πηγές άντλησης πληροφοριών και τα όργανα έγκ</w:t>
      </w:r>
      <w:r w:rsidR="002A11DA" w:rsidRPr="0026373D">
        <w:rPr>
          <w:b/>
        </w:rPr>
        <w:t>ριση</w:t>
      </w:r>
      <w:r w:rsidR="00750D4C">
        <w:rPr>
          <w:b/>
        </w:rPr>
        <w:t>ς του Π</w:t>
      </w:r>
      <w:r w:rsidR="00AF3D10" w:rsidRPr="0026373D">
        <w:rPr>
          <w:b/>
        </w:rPr>
        <w:t>ρ</w:t>
      </w:r>
      <w:r w:rsidR="00060620">
        <w:rPr>
          <w:b/>
        </w:rPr>
        <w:t>ογράμματος. Στο</w:t>
      </w:r>
      <w:r w:rsidR="002C64B3" w:rsidRPr="0026373D">
        <w:rPr>
          <w:b/>
        </w:rPr>
        <w:t xml:space="preserve"> σχεδιασμό των </w:t>
      </w:r>
      <w:r w:rsidR="00C01868" w:rsidRPr="0026373D">
        <w:rPr>
          <w:b/>
        </w:rPr>
        <w:t>Π</w:t>
      </w:r>
      <w:r w:rsidR="00AF3D10" w:rsidRPr="0026373D">
        <w:rPr>
          <w:b/>
        </w:rPr>
        <w:t>ΠΣ καθορίζονται οι στόχοι, τα προσδοκώμενα μαθησιακά αποτελέσματα, τα επιδιωκόμενα επαγγελματικά προσόντα και ο τρόπος επίτευξής τους. Τα στοιχεία αυτά</w:t>
      </w:r>
      <w:r w:rsidR="002C64B3" w:rsidRPr="0026373D">
        <w:rPr>
          <w:b/>
        </w:rPr>
        <w:t xml:space="preserve"> και τα στοιχεία της δομής του </w:t>
      </w:r>
      <w:r w:rsidR="00E31A12" w:rsidRPr="0026373D">
        <w:rPr>
          <w:b/>
        </w:rPr>
        <w:t>ΠΠΣ</w:t>
      </w:r>
      <w:r w:rsidR="00AF3D10" w:rsidRPr="0026373D">
        <w:rPr>
          <w:b/>
        </w:rPr>
        <w:t xml:space="preserve"> δημοσιοποιούνται στο πλαίσιο του Οδηγού Σπουδών τους.</w:t>
      </w:r>
      <w:bookmarkEnd w:id="10"/>
    </w:p>
    <w:p w14:paraId="46D0EF8B" w14:textId="77777777" w:rsidR="004C23FE" w:rsidRPr="0026373D" w:rsidRDefault="004C23FE" w:rsidP="00BE197A">
      <w:pPr>
        <w:spacing w:after="120" w:line="276" w:lineRule="auto"/>
        <w:jc w:val="both"/>
        <w:rPr>
          <w:b/>
        </w:rPr>
      </w:pPr>
    </w:p>
    <w:p w14:paraId="5882939E" w14:textId="77777777" w:rsidR="00BE197A" w:rsidRPr="0026373D" w:rsidRDefault="00BE197A" w:rsidP="00BE197A">
      <w:pPr>
        <w:spacing w:after="120" w:line="276" w:lineRule="auto"/>
        <w:jc w:val="both"/>
        <w:rPr>
          <w:b/>
        </w:rPr>
      </w:pPr>
      <w:r w:rsidRPr="0026373D">
        <w:rPr>
          <w:b/>
        </w:rPr>
        <w:t>Ειδικότερα</w:t>
      </w:r>
    </w:p>
    <w:p w14:paraId="2465F25C" w14:textId="77777777" w:rsidR="00BE197A" w:rsidRPr="0026373D" w:rsidRDefault="00B04AD0" w:rsidP="00BE197A">
      <w:pPr>
        <w:spacing w:after="120" w:line="276" w:lineRule="auto"/>
        <w:jc w:val="both"/>
        <w:rPr>
          <w:i/>
        </w:rPr>
      </w:pPr>
      <w:r w:rsidRPr="0026373D">
        <w:rPr>
          <w:i/>
        </w:rPr>
        <w:t xml:space="preserve">Τα Ιδρύματα </w:t>
      </w:r>
      <w:r w:rsidR="00BE197A" w:rsidRPr="0026373D">
        <w:rPr>
          <w:i/>
        </w:rPr>
        <w:t>σχεδιάζουν τα</w:t>
      </w:r>
      <w:r w:rsidRPr="0026373D">
        <w:rPr>
          <w:i/>
        </w:rPr>
        <w:t xml:space="preserve"> νέα </w:t>
      </w:r>
      <w:r w:rsidR="00E31A12" w:rsidRPr="0026373D">
        <w:rPr>
          <w:i/>
        </w:rPr>
        <w:t>Προγράμματα Προπτυχιακών</w:t>
      </w:r>
      <w:r w:rsidR="00BE197A" w:rsidRPr="0026373D">
        <w:rPr>
          <w:i/>
        </w:rPr>
        <w:t xml:space="preserve"> Σπουδών τους, στο πλαίσιο μιας συντεταγμένης διαδικασίας. Στο</w:t>
      </w:r>
      <w:r w:rsidR="00CF5111">
        <w:rPr>
          <w:i/>
        </w:rPr>
        <w:t>ν</w:t>
      </w:r>
      <w:r w:rsidR="00BE197A" w:rsidRPr="0026373D">
        <w:rPr>
          <w:i/>
        </w:rPr>
        <w:t xml:space="preserve"> σχεδιασμό αυτό, προσδιορίζονται η ακαδημαϊκή φυσιογνωμία, η ταυτό</w:t>
      </w:r>
      <w:r w:rsidR="009760E1">
        <w:rPr>
          <w:i/>
        </w:rPr>
        <w:t xml:space="preserve">τητα και ο προσανατολισμός των Προγραμμάτων </w:t>
      </w:r>
      <w:r w:rsidR="003334C6">
        <w:rPr>
          <w:i/>
        </w:rPr>
        <w:t xml:space="preserve">Προπτυχιακών </w:t>
      </w:r>
      <w:r w:rsidR="009760E1">
        <w:rPr>
          <w:i/>
        </w:rPr>
        <w:t>Σ</w:t>
      </w:r>
      <w:r w:rsidR="00BE197A" w:rsidRPr="0026373D">
        <w:rPr>
          <w:i/>
        </w:rPr>
        <w:t>πουδών, οι στόχοι, τα γνωστικά αντικείμενα, η δομή και η οργάνωσή τους, τα προσδοκώμενα μαθησιακά αποτελέσματα και τα επιδιωκόμενα επαγγελματικά προσόντα σύμφωνα με το Ευρωπαϊκό και Εθνικό Πλαίσιο Προσόντων Ανώτατης Εκπαίδευσης.</w:t>
      </w:r>
      <w:r w:rsidR="0043512A">
        <w:rPr>
          <w:i/>
        </w:rPr>
        <w:t xml:space="preserve"> Σημαν</w:t>
      </w:r>
      <w:r w:rsidR="009760E1">
        <w:rPr>
          <w:i/>
        </w:rPr>
        <w:t>τικό νέο στοιχείο στη δομή των Π</w:t>
      </w:r>
      <w:r w:rsidR="0043512A">
        <w:rPr>
          <w:i/>
        </w:rPr>
        <w:t xml:space="preserve">ρογραμμάτων είναι η εισαγωγή μαθημάτων για την </w:t>
      </w:r>
      <w:r w:rsidR="003E6257">
        <w:rPr>
          <w:i/>
        </w:rPr>
        <w:t>πρ</w:t>
      </w:r>
      <w:r w:rsidR="007F26E3">
        <w:rPr>
          <w:i/>
        </w:rPr>
        <w:t xml:space="preserve">οσφορά </w:t>
      </w:r>
      <w:r w:rsidR="0043512A">
        <w:rPr>
          <w:i/>
        </w:rPr>
        <w:t xml:space="preserve">ψηφιακών δεξιοτήτων </w:t>
      </w:r>
      <w:r w:rsidR="0048743D">
        <w:rPr>
          <w:i/>
        </w:rPr>
        <w:t xml:space="preserve">και γραμματισμού στην τεχνητή νοημοσύνη </w:t>
      </w:r>
      <w:r w:rsidR="0043512A">
        <w:rPr>
          <w:i/>
        </w:rPr>
        <w:t>από τους φοιτητές.</w:t>
      </w:r>
      <w:r w:rsidR="00BE197A" w:rsidRPr="0026373D">
        <w:rPr>
          <w:i/>
        </w:rPr>
        <w:t xml:space="preserve"> Τα παραπάνω στοιχεία θα πρέπει να έχουν ληφθεί υπόψη και να αποτελούν αντι</w:t>
      </w:r>
      <w:r w:rsidR="00E72422" w:rsidRPr="0026373D">
        <w:rPr>
          <w:i/>
        </w:rPr>
        <w:t xml:space="preserve">κείμενο του </w:t>
      </w:r>
      <w:r w:rsidR="00812266" w:rsidRPr="0026373D">
        <w:rPr>
          <w:i/>
        </w:rPr>
        <w:t xml:space="preserve">σχεδίου του </w:t>
      </w:r>
      <w:r w:rsidR="00750D4C">
        <w:rPr>
          <w:i/>
        </w:rPr>
        <w:t>Προγράμματος Σ</w:t>
      </w:r>
      <w:r w:rsidR="00812266" w:rsidRPr="0026373D">
        <w:rPr>
          <w:i/>
        </w:rPr>
        <w:t>πουδών</w:t>
      </w:r>
      <w:r w:rsidR="00BE197A" w:rsidRPr="0026373D">
        <w:rPr>
          <w:i/>
        </w:rPr>
        <w:t>,</w:t>
      </w:r>
      <w:r w:rsidR="00812266" w:rsidRPr="0026373D">
        <w:rPr>
          <w:i/>
        </w:rPr>
        <w:t xml:space="preserve"> στο οποίο,</w:t>
      </w:r>
      <w:r w:rsidR="00BE197A" w:rsidRPr="0026373D">
        <w:rPr>
          <w:i/>
        </w:rPr>
        <w:t xml:space="preserve"> εκτός των άλ</w:t>
      </w:r>
      <w:r w:rsidR="00812266" w:rsidRPr="0026373D">
        <w:rPr>
          <w:i/>
        </w:rPr>
        <w:t xml:space="preserve">λων, θα πρέπει να αναφέρονται: στοιχεία της </w:t>
      </w:r>
      <w:r w:rsidR="00BE197A" w:rsidRPr="0026373D">
        <w:rPr>
          <w:i/>
        </w:rPr>
        <w:t>στρατηγική</w:t>
      </w:r>
      <w:r w:rsidR="00812266" w:rsidRPr="0026373D">
        <w:rPr>
          <w:i/>
        </w:rPr>
        <w:t>ς</w:t>
      </w:r>
      <w:r w:rsidR="00BE197A" w:rsidRPr="0026373D">
        <w:rPr>
          <w:i/>
        </w:rPr>
        <w:t xml:space="preserve"> του Ι</w:t>
      </w:r>
      <w:r w:rsidR="00331003" w:rsidRPr="0026373D">
        <w:rPr>
          <w:i/>
        </w:rPr>
        <w:t xml:space="preserve">δρύματος, τα δεδομένα της αγοράς εργασίας και </w:t>
      </w:r>
      <w:r w:rsidR="009E3F9D">
        <w:rPr>
          <w:i/>
        </w:rPr>
        <w:t>οι</w:t>
      </w:r>
      <w:r w:rsidR="009E3F9D" w:rsidRPr="0026373D">
        <w:rPr>
          <w:i/>
        </w:rPr>
        <w:t xml:space="preserve"> </w:t>
      </w:r>
      <w:r w:rsidR="00331003" w:rsidRPr="0026373D">
        <w:rPr>
          <w:i/>
        </w:rPr>
        <w:t>προοπτικές απασχόλησης των αποφοίτων,</w:t>
      </w:r>
      <w:r w:rsidR="00BE197A" w:rsidRPr="0026373D">
        <w:rPr>
          <w:i/>
        </w:rPr>
        <w:t xml:space="preserve"> </w:t>
      </w:r>
      <w:r w:rsidR="004F147B">
        <w:rPr>
          <w:i/>
        </w:rPr>
        <w:t>η</w:t>
      </w:r>
      <w:r w:rsidR="004F147B" w:rsidRPr="0026373D">
        <w:rPr>
          <w:i/>
        </w:rPr>
        <w:t xml:space="preserve"> </w:t>
      </w:r>
      <w:r w:rsidR="00BE197A" w:rsidRPr="0026373D">
        <w:rPr>
          <w:i/>
        </w:rPr>
        <w:t xml:space="preserve">ομαλή μετάβαση των φοιτητών σε όλα τα στάδια σπουδών, </w:t>
      </w:r>
      <w:r w:rsidR="004F147B">
        <w:rPr>
          <w:i/>
        </w:rPr>
        <w:t xml:space="preserve">ο </w:t>
      </w:r>
      <w:r w:rsidR="00BE197A" w:rsidRPr="0026373D">
        <w:rPr>
          <w:i/>
        </w:rPr>
        <w:t>προβλεπόμενο</w:t>
      </w:r>
      <w:r w:rsidR="004F147B">
        <w:rPr>
          <w:i/>
        </w:rPr>
        <w:t>ς</w:t>
      </w:r>
      <w:r w:rsidR="00BE197A" w:rsidRPr="0026373D">
        <w:rPr>
          <w:i/>
        </w:rPr>
        <w:t xml:space="preserve"> </w:t>
      </w:r>
      <w:r w:rsidR="00061200">
        <w:rPr>
          <w:i/>
        </w:rPr>
        <w:t>φόρτος εργασίας</w:t>
      </w:r>
      <w:r w:rsidR="00BE197A" w:rsidRPr="0026373D">
        <w:rPr>
          <w:i/>
        </w:rPr>
        <w:t xml:space="preserve"> σύμφωνα με το Ευρωπαϊκό Σύστημα Μεταφοράς και Συσσώρευσης Ακαδημαϊκών Μονάδων</w:t>
      </w:r>
      <w:r w:rsidR="00B81C37">
        <w:rPr>
          <w:i/>
        </w:rPr>
        <w:t xml:space="preserve"> (</w:t>
      </w:r>
      <w:r w:rsidR="00B81C37">
        <w:rPr>
          <w:i/>
          <w:lang w:val="en-US"/>
        </w:rPr>
        <w:t>ECTS</w:t>
      </w:r>
      <w:r w:rsidR="00B81C37" w:rsidRPr="007C2639">
        <w:rPr>
          <w:i/>
        </w:rPr>
        <w:t>)</w:t>
      </w:r>
      <w:r w:rsidR="00BE197A" w:rsidRPr="0026373D">
        <w:rPr>
          <w:i/>
        </w:rPr>
        <w:t xml:space="preserve">, </w:t>
      </w:r>
      <w:r w:rsidR="004F147B">
        <w:rPr>
          <w:i/>
        </w:rPr>
        <w:t xml:space="preserve">η </w:t>
      </w:r>
      <w:r w:rsidR="00BE197A" w:rsidRPr="0026373D">
        <w:rPr>
          <w:i/>
        </w:rPr>
        <w:t xml:space="preserve">παροχή ευκαιριών εργασιακής εμπειρίας στους φοιτητές, </w:t>
      </w:r>
      <w:r w:rsidR="004F147B">
        <w:rPr>
          <w:i/>
        </w:rPr>
        <w:t xml:space="preserve">η </w:t>
      </w:r>
      <w:r w:rsidR="00BE197A" w:rsidRPr="0026373D">
        <w:rPr>
          <w:i/>
        </w:rPr>
        <w:t xml:space="preserve">σύνδεση της διδασκαλίας με την έρευνα, </w:t>
      </w:r>
      <w:r w:rsidR="004F147B">
        <w:rPr>
          <w:i/>
        </w:rPr>
        <w:t xml:space="preserve">η </w:t>
      </w:r>
      <w:r w:rsidR="00BE197A" w:rsidRPr="0026373D">
        <w:rPr>
          <w:i/>
        </w:rPr>
        <w:t>διεθνή</w:t>
      </w:r>
      <w:r w:rsidR="004F147B">
        <w:rPr>
          <w:i/>
        </w:rPr>
        <w:t>ς</w:t>
      </w:r>
      <w:r w:rsidR="00BE197A" w:rsidRPr="0026373D">
        <w:rPr>
          <w:i/>
        </w:rPr>
        <w:t xml:space="preserve"> εμπειρία σε</w:t>
      </w:r>
      <w:r w:rsidR="00750D4C">
        <w:rPr>
          <w:i/>
        </w:rPr>
        <w:t xml:space="preserve"> όμοιου γνωστικού αντικειμένου Προγράμματα Σ</w:t>
      </w:r>
      <w:r w:rsidR="00BE197A" w:rsidRPr="0026373D">
        <w:rPr>
          <w:i/>
        </w:rPr>
        <w:t xml:space="preserve">πουδών, το σχετικό θεσμικό πλαίσιο και </w:t>
      </w:r>
      <w:r w:rsidR="004F147B">
        <w:rPr>
          <w:i/>
        </w:rPr>
        <w:t xml:space="preserve">η </w:t>
      </w:r>
      <w:r w:rsidR="00BE197A" w:rsidRPr="0026373D">
        <w:rPr>
          <w:i/>
        </w:rPr>
        <w:t xml:space="preserve">επίσημη διαδικασία έγκρισης του </w:t>
      </w:r>
      <w:r w:rsidR="00750D4C">
        <w:rPr>
          <w:i/>
        </w:rPr>
        <w:t>Π</w:t>
      </w:r>
      <w:r w:rsidR="00BE197A" w:rsidRPr="0026373D">
        <w:rPr>
          <w:i/>
        </w:rPr>
        <w:t>ρογράμματος από το Ίδρυμα.</w:t>
      </w:r>
    </w:p>
    <w:p w14:paraId="760F84B7" w14:textId="77777777" w:rsidR="00C01868" w:rsidRPr="0026373D" w:rsidRDefault="00C01868" w:rsidP="00BE197A">
      <w:pPr>
        <w:spacing w:after="120" w:line="276" w:lineRule="auto"/>
        <w:jc w:val="both"/>
        <w:rPr>
          <w:i/>
        </w:rPr>
      </w:pPr>
    </w:p>
    <w:p w14:paraId="4C6363C1" w14:textId="77777777" w:rsidR="00E071B9" w:rsidRDefault="00E071B9" w:rsidP="00E071B9">
      <w:pPr>
        <w:jc w:val="both"/>
        <w:rPr>
          <w:rFonts w:eastAsia="SimSun" w:cs="Calibri"/>
          <w:b/>
          <w:u w:val="single"/>
        </w:rPr>
      </w:pPr>
      <w:r>
        <w:rPr>
          <w:rFonts w:eastAsia="SimSun" w:cs="Calibri"/>
          <w:b/>
          <w:u w:val="single"/>
        </w:rPr>
        <w:t>Τεκμηρίωση/Παραρτήματα</w:t>
      </w:r>
    </w:p>
    <w:p w14:paraId="1BF6C5F2" w14:textId="77777777" w:rsidR="00BE197A" w:rsidRPr="0026373D" w:rsidRDefault="00BE197A" w:rsidP="00C449D6">
      <w:pPr>
        <w:pStyle w:val="a0"/>
        <w:numPr>
          <w:ilvl w:val="2"/>
          <w:numId w:val="42"/>
        </w:numPr>
        <w:spacing w:after="80"/>
        <w:contextualSpacing w:val="0"/>
        <w:jc w:val="both"/>
      </w:pPr>
      <w:r w:rsidRPr="0026373D">
        <w:t>Απόφασ</w:t>
      </w:r>
      <w:r w:rsidR="00C01868" w:rsidRPr="0026373D">
        <w:t xml:space="preserve">η Συγκλήτου για </w:t>
      </w:r>
      <w:r w:rsidR="00382BB3" w:rsidRPr="0026373D">
        <w:t xml:space="preserve">την ίδρυση του ΠΠΣ </w:t>
      </w:r>
    </w:p>
    <w:p w14:paraId="65149ECB" w14:textId="77777777" w:rsidR="0043512A" w:rsidRPr="0026373D" w:rsidRDefault="00786B7F" w:rsidP="00C449D6">
      <w:pPr>
        <w:pStyle w:val="a0"/>
        <w:numPr>
          <w:ilvl w:val="2"/>
          <w:numId w:val="42"/>
        </w:numPr>
        <w:spacing w:after="80"/>
        <w:contextualSpacing w:val="0"/>
        <w:jc w:val="both"/>
      </w:pPr>
      <w:r>
        <w:t>Σχέδιο</w:t>
      </w:r>
      <w:r w:rsidR="0043512A" w:rsidRPr="0026373D">
        <w:t xml:space="preserve"> νέου Προγράμματος Σπουδών</w:t>
      </w:r>
      <w:r w:rsidR="002C7D80">
        <w:t xml:space="preserve"> (</w:t>
      </w:r>
      <w:r w:rsidR="00685F69">
        <w:t>με ειδική αναφορά σε τυχόν μαθήματα</w:t>
      </w:r>
      <w:r w:rsidR="002C7D80">
        <w:t xml:space="preserve"> για την </w:t>
      </w:r>
      <w:r w:rsidR="002C7D80" w:rsidRPr="000B144F">
        <w:t>απόκτηση</w:t>
      </w:r>
      <w:r w:rsidR="002C7D80">
        <w:t xml:space="preserve"> ψηφιακών δεξιοτήτων</w:t>
      </w:r>
      <w:r w:rsidR="004D54F0">
        <w:t>/ γραμματισμού στην τεχνητή νοημοσύνη</w:t>
      </w:r>
      <w:r w:rsidR="002C7D80">
        <w:t>)</w:t>
      </w:r>
    </w:p>
    <w:p w14:paraId="631CAF54" w14:textId="77777777" w:rsidR="00BE197A" w:rsidRPr="0026373D" w:rsidRDefault="00C01868" w:rsidP="00C449D6">
      <w:pPr>
        <w:pStyle w:val="a0"/>
        <w:numPr>
          <w:ilvl w:val="2"/>
          <w:numId w:val="42"/>
        </w:numPr>
        <w:spacing w:after="80"/>
        <w:contextualSpacing w:val="0"/>
        <w:jc w:val="both"/>
      </w:pPr>
      <w:r w:rsidRPr="0026373D">
        <w:t>Οδηγός Σπουδών</w:t>
      </w:r>
      <w:r w:rsidR="002C7D80">
        <w:t xml:space="preserve"> </w:t>
      </w:r>
      <w:r w:rsidR="000608B7">
        <w:t>του ΠΠΣ</w:t>
      </w:r>
    </w:p>
    <w:p w14:paraId="5E7F24B2" w14:textId="77777777" w:rsidR="00BE197A" w:rsidRPr="0026373D" w:rsidRDefault="00BE197A" w:rsidP="00C449D6">
      <w:pPr>
        <w:pStyle w:val="a0"/>
        <w:numPr>
          <w:ilvl w:val="2"/>
          <w:numId w:val="42"/>
        </w:numPr>
        <w:spacing w:after="80"/>
        <w:contextualSpacing w:val="0"/>
        <w:jc w:val="both"/>
      </w:pPr>
      <w:r w:rsidRPr="0026373D">
        <w:t>Περιγράμματα μαθημάτων</w:t>
      </w:r>
    </w:p>
    <w:p w14:paraId="4EAFB22E" w14:textId="77777777" w:rsidR="00BE197A" w:rsidRPr="000B144F" w:rsidRDefault="00877A06" w:rsidP="00C449D6">
      <w:pPr>
        <w:pStyle w:val="a0"/>
        <w:numPr>
          <w:ilvl w:val="2"/>
          <w:numId w:val="42"/>
        </w:numPr>
        <w:spacing w:after="80"/>
        <w:contextualSpacing w:val="0"/>
        <w:jc w:val="both"/>
      </w:pPr>
      <w:r>
        <w:t>Πίνακας με το δ</w:t>
      </w:r>
      <w:r w:rsidR="00BE197A" w:rsidRPr="0026373D">
        <w:t xml:space="preserve">ιδακτικό προσωπικό </w:t>
      </w:r>
      <w:r>
        <w:t xml:space="preserve">του νέου ΠΠΣ </w:t>
      </w:r>
      <w:r w:rsidR="00BE197A" w:rsidRPr="0026373D">
        <w:t>(ονομαστικός κατάλογος με γνωστικά αντικείμενα, σχέση εργασίας</w:t>
      </w:r>
      <w:r w:rsidR="00C01868" w:rsidRPr="0026373D">
        <w:t xml:space="preserve">, </w:t>
      </w:r>
      <w:r w:rsidR="00C01868" w:rsidRPr="000B144F">
        <w:t>ανάθεση διδακτικού έργου στο Π</w:t>
      </w:r>
      <w:r w:rsidR="00BE197A" w:rsidRPr="000B144F">
        <w:t>ΠΣ και σε άλλα ΠΣ)</w:t>
      </w:r>
    </w:p>
    <w:p w14:paraId="45536FAB" w14:textId="77777777" w:rsidR="00BE197A" w:rsidRPr="000B144F" w:rsidRDefault="00BE197A" w:rsidP="00C449D6">
      <w:pPr>
        <w:pStyle w:val="a0"/>
        <w:numPr>
          <w:ilvl w:val="2"/>
          <w:numId w:val="42"/>
        </w:numPr>
        <w:spacing w:after="80"/>
        <w:contextualSpacing w:val="0"/>
        <w:jc w:val="both"/>
      </w:pPr>
      <w:r w:rsidRPr="000B144F">
        <w:t>Πρακτικό ΜΟΔΙΠ</w:t>
      </w:r>
      <w:r w:rsidR="00C01868" w:rsidRPr="000B144F">
        <w:t xml:space="preserve"> για την εσωτερική αξιολόγηση του νέου Προγράμματος </w:t>
      </w:r>
      <w:r w:rsidR="00F42AC6">
        <w:t xml:space="preserve">Προπτυχιακών </w:t>
      </w:r>
      <w:r w:rsidR="00C01868" w:rsidRPr="000B144F">
        <w:t xml:space="preserve">Σπουδών και τη συμμόρφωσή του με το </w:t>
      </w:r>
      <w:r w:rsidR="00F22C0F" w:rsidRPr="000B144F">
        <w:t xml:space="preserve">παρόν </w:t>
      </w:r>
      <w:r w:rsidR="000348BA" w:rsidRPr="000B144F">
        <w:t>Πρότυπο</w:t>
      </w:r>
    </w:p>
    <w:p w14:paraId="2CEFCE9C" w14:textId="77777777" w:rsidR="00BE197A" w:rsidRPr="004F55A7" w:rsidRDefault="0024373B" w:rsidP="004F55A7">
      <w:pPr>
        <w:pStyle w:val="10"/>
        <w:rPr>
          <w:sz w:val="22"/>
          <w:u w:val="single"/>
        </w:rPr>
      </w:pPr>
      <w:r w:rsidRPr="0026373D">
        <w:rPr>
          <w:u w:val="single"/>
        </w:rPr>
        <w:br w:type="page"/>
      </w:r>
      <w:bookmarkStart w:id="11" w:name="_Toc213831628"/>
      <w:r w:rsidR="003271BB">
        <w:lastRenderedPageBreak/>
        <w:t>2.3</w:t>
      </w:r>
      <w:r w:rsidR="005E28A3">
        <w:t xml:space="preserve"> </w:t>
      </w:r>
      <w:r w:rsidR="00BE197A" w:rsidRPr="0026373D">
        <w:t>Φοιτητοκε</w:t>
      </w:r>
      <w:r w:rsidR="00442DC2">
        <w:t>ντρική μάθηση,</w:t>
      </w:r>
      <w:r w:rsidR="00BE197A" w:rsidRPr="0026373D">
        <w:t xml:space="preserve"> διδασκαλία και αξιολόγηση των φοιτητών</w:t>
      </w:r>
      <w:bookmarkEnd w:id="11"/>
    </w:p>
    <w:p w14:paraId="06D60833" w14:textId="77777777" w:rsidR="005E0745" w:rsidRPr="0026373D" w:rsidRDefault="00633FE8" w:rsidP="005E0745">
      <w:pPr>
        <w:spacing w:after="120" w:line="276" w:lineRule="auto"/>
        <w:jc w:val="both"/>
        <w:rPr>
          <w:b/>
        </w:rPr>
      </w:pPr>
      <w:r w:rsidRPr="0026373D">
        <w:rPr>
          <w:b/>
        </w:rPr>
        <w:t>Τα Ιδρύματα</w:t>
      </w:r>
      <w:r w:rsidR="005E0745" w:rsidRPr="0026373D">
        <w:rPr>
          <w:b/>
        </w:rPr>
        <w:t xml:space="preserve"> θα πρέπει να διασφαλίσουν ότι τα </w:t>
      </w:r>
      <w:r w:rsidR="00812266" w:rsidRPr="0026373D">
        <w:rPr>
          <w:b/>
        </w:rPr>
        <w:t xml:space="preserve">νέα </w:t>
      </w:r>
      <w:r w:rsidR="00804682">
        <w:rPr>
          <w:b/>
        </w:rPr>
        <w:t xml:space="preserve">Προγράμματα Προπτυχιακών Σπουδών </w:t>
      </w:r>
      <w:r w:rsidR="00A16B69" w:rsidRPr="0026373D">
        <w:rPr>
          <w:b/>
        </w:rPr>
        <w:t xml:space="preserve">θα </w:t>
      </w:r>
      <w:r w:rsidR="005E0745" w:rsidRPr="0026373D">
        <w:rPr>
          <w:b/>
        </w:rPr>
        <w:t>παρέχουν τις αναγκαίες προϋποθέσεις στους φοιτητές, ώστε αυτοί να ενθαρρύνονται να αναλάβουν ενεργό ρόλο στη διαδ</w:t>
      </w:r>
      <w:r w:rsidR="00E72422" w:rsidRPr="0026373D">
        <w:rPr>
          <w:b/>
        </w:rPr>
        <w:t>ικασία μάθησης. Οι σχεδιαζόμενες</w:t>
      </w:r>
      <w:r w:rsidR="005E0745" w:rsidRPr="0026373D">
        <w:rPr>
          <w:b/>
        </w:rPr>
        <w:t xml:space="preserve"> μέθοδοι αξιολόγησης των φοιτητών πρέπει να προσανατολίζονται προς αυτή</w:t>
      </w:r>
      <w:r w:rsidR="003E6257">
        <w:rPr>
          <w:b/>
        </w:rPr>
        <w:t>ν</w:t>
      </w:r>
      <w:r w:rsidR="005E0745" w:rsidRPr="0026373D">
        <w:rPr>
          <w:b/>
        </w:rPr>
        <w:t xml:space="preserve"> την κατεύθυνση.</w:t>
      </w:r>
    </w:p>
    <w:p w14:paraId="5C05319E" w14:textId="77777777" w:rsidR="00175AE9" w:rsidRPr="0026373D" w:rsidRDefault="00175AE9" w:rsidP="00BE197A">
      <w:pPr>
        <w:spacing w:after="120" w:line="276" w:lineRule="auto"/>
        <w:rPr>
          <w:b/>
        </w:rPr>
      </w:pPr>
    </w:p>
    <w:p w14:paraId="4E4D50DD" w14:textId="77777777" w:rsidR="00BE197A" w:rsidRPr="0026373D" w:rsidRDefault="00BE197A" w:rsidP="00BE197A">
      <w:pPr>
        <w:spacing w:after="120" w:line="276" w:lineRule="auto"/>
        <w:rPr>
          <w:b/>
        </w:rPr>
      </w:pPr>
      <w:r w:rsidRPr="0026373D">
        <w:rPr>
          <w:b/>
        </w:rPr>
        <w:t>Ειδικότερα</w:t>
      </w:r>
    </w:p>
    <w:p w14:paraId="07241FA8" w14:textId="77777777" w:rsidR="00BE197A" w:rsidRPr="0026373D" w:rsidRDefault="00BE197A" w:rsidP="00BE197A">
      <w:pPr>
        <w:pStyle w:val="a0"/>
        <w:spacing w:after="120"/>
        <w:ind w:left="0"/>
        <w:rPr>
          <w:i/>
        </w:rPr>
      </w:pPr>
      <w:r w:rsidRPr="0026373D">
        <w:rPr>
          <w:i/>
        </w:rPr>
        <w:t>Κατά την εφαρμογή της φοιτητοκεντρικής μάθησης και διδασκαλίας, η ακαδημαϊκή μονάδα</w:t>
      </w:r>
      <w:r w:rsidR="00B00A44">
        <w:rPr>
          <w:i/>
        </w:rPr>
        <w:t>:</w:t>
      </w:r>
    </w:p>
    <w:p w14:paraId="0FDF1CB1"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Σέβεται τη διαφορετικότητα των φοιτητών και φροντίζει τις ποικίλες ανάγκες τους υιοθετώντας ευέλικτες μαθησιακές κατευθύνσεις</w:t>
      </w:r>
      <w:r w:rsidR="0078550D">
        <w:rPr>
          <w:rFonts w:ascii="Calibri" w:eastAsia="Times New Roman" w:hAnsi="Calibri" w:cs="Times New Roman"/>
          <w:i/>
        </w:rPr>
        <w:t>.</w:t>
      </w:r>
    </w:p>
    <w:p w14:paraId="7D5C6FAA"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Διερευνά τις προϋπάρχουσες γνώσεις των φοιτητών και προσαρμόζει ανάλογα τη διδασκαλία</w:t>
      </w:r>
      <w:r w:rsidR="0078550D">
        <w:rPr>
          <w:rFonts w:ascii="Calibri" w:eastAsia="Times New Roman" w:hAnsi="Calibri" w:cs="Times New Roman"/>
          <w:i/>
        </w:rPr>
        <w:t>.</w:t>
      </w:r>
    </w:p>
    <w:p w14:paraId="5E34C3E4"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Μελετά και εφαρμόζει διαφορετικούς τρόπους διδασκαλίας, ανάλογα με την περίπτωση</w:t>
      </w:r>
      <w:r w:rsidR="0078550D">
        <w:rPr>
          <w:rFonts w:ascii="Calibri" w:eastAsia="Times New Roman" w:hAnsi="Calibri" w:cs="Times New Roman"/>
          <w:i/>
        </w:rPr>
        <w:t>.</w:t>
      </w:r>
    </w:p>
    <w:p w14:paraId="294BFAD7"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Χρησιμοποιεί ποικιλία παιδαγωγικών μεθόδων που ευνοούν την ενεργό μάθηση με ευέλικτο τρόπο</w:t>
      </w:r>
      <w:r w:rsidR="0078550D">
        <w:rPr>
          <w:rFonts w:ascii="Calibri" w:eastAsia="Times New Roman" w:hAnsi="Calibri" w:cs="Times New Roman"/>
          <w:i/>
        </w:rPr>
        <w:t>.</w:t>
      </w:r>
    </w:p>
    <w:p w14:paraId="62E2CAFE"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 xml:space="preserve">Αξιολογεί τακτικά τους τρόπους διδασκαλίας, μάθησης και αξιολόγησης και επεμβαίνει ρυθμιστικά για τη βελτίωσή </w:t>
      </w:r>
      <w:r w:rsidR="0078550D">
        <w:rPr>
          <w:rFonts w:ascii="Calibri" w:eastAsia="Times New Roman" w:hAnsi="Calibri" w:cs="Times New Roman"/>
          <w:i/>
        </w:rPr>
        <w:t>τους.</w:t>
      </w:r>
    </w:p>
    <w:p w14:paraId="319257A7"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Αξιολογεί τακτικά την ποιότητα και αποτελεσματικότητα του διδακτικού έργου, όπως τεκμηριώνεται ιδίως από την αξιολόγησή του από τους φοιτητές</w:t>
      </w:r>
      <w:r w:rsidR="0078550D">
        <w:rPr>
          <w:rFonts w:ascii="Calibri" w:eastAsia="Times New Roman" w:hAnsi="Calibri" w:cs="Times New Roman"/>
          <w:i/>
        </w:rPr>
        <w:t>.</w:t>
      </w:r>
      <w:r w:rsidRPr="004356A0">
        <w:rPr>
          <w:rFonts w:ascii="Calibri" w:eastAsia="Times New Roman" w:hAnsi="Calibri" w:cs="Times New Roman"/>
          <w:i/>
        </w:rPr>
        <w:t xml:space="preserve"> </w:t>
      </w:r>
    </w:p>
    <w:p w14:paraId="5639724A"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Ενισχύει την αίσθηση αυτονομ</w:t>
      </w:r>
      <w:r w:rsidR="00F93B3D">
        <w:rPr>
          <w:rFonts w:ascii="Calibri" w:eastAsia="Times New Roman" w:hAnsi="Calibri" w:cs="Times New Roman"/>
          <w:i/>
        </w:rPr>
        <w:t>ίας του φοιτητή, ενώ παράλληλα</w:t>
      </w:r>
      <w:r w:rsidRPr="004356A0">
        <w:rPr>
          <w:rFonts w:ascii="Calibri" w:eastAsia="Times New Roman" w:hAnsi="Calibri" w:cs="Times New Roman"/>
          <w:i/>
        </w:rPr>
        <w:t xml:space="preserve"> εξασφαλίζει </w:t>
      </w:r>
      <w:r>
        <w:rPr>
          <w:rFonts w:ascii="Calibri" w:eastAsia="Times New Roman" w:hAnsi="Calibri" w:cs="Times New Roman"/>
          <w:i/>
        </w:rPr>
        <w:t xml:space="preserve">την </w:t>
      </w:r>
      <w:r w:rsidRPr="004356A0">
        <w:rPr>
          <w:rFonts w:ascii="Calibri" w:eastAsia="Times New Roman" w:hAnsi="Calibri" w:cs="Times New Roman"/>
          <w:i/>
        </w:rPr>
        <w:t>επαρκή καθοδήγηση και υποστήριξή του από τον καθηγητή</w:t>
      </w:r>
      <w:r w:rsidR="0078550D">
        <w:rPr>
          <w:rFonts w:ascii="Calibri" w:eastAsia="Times New Roman" w:hAnsi="Calibri" w:cs="Times New Roman"/>
          <w:i/>
        </w:rPr>
        <w:t>.</w:t>
      </w:r>
    </w:p>
    <w:p w14:paraId="74E26BCD"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Προωθεί τον αμοιβαίο σεβασμό στη σχέση φοιτητή – καθηγητή, δημιουργώντας κλίμα εμπιστοσύνης</w:t>
      </w:r>
    </w:p>
    <w:p w14:paraId="2D4E9F65" w14:textId="77777777" w:rsidR="004A66EE" w:rsidRPr="004356A0" w:rsidRDefault="004A66EE" w:rsidP="00647EA8">
      <w:pPr>
        <w:numPr>
          <w:ilvl w:val="0"/>
          <w:numId w:val="4"/>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Εφαρμόζει διαδικασίες για τη διαχείριση των φοιτητικών παραπόνων</w:t>
      </w:r>
      <w:r w:rsidR="0078550D">
        <w:rPr>
          <w:rFonts w:ascii="Calibri" w:eastAsia="Times New Roman" w:hAnsi="Calibri" w:cs="Times New Roman"/>
          <w:i/>
        </w:rPr>
        <w:t>.</w:t>
      </w:r>
    </w:p>
    <w:p w14:paraId="3C45AC59" w14:textId="77777777" w:rsidR="00BE197A" w:rsidRPr="004A66EE" w:rsidRDefault="00BE197A" w:rsidP="004A66EE">
      <w:pPr>
        <w:spacing w:after="120" w:line="276" w:lineRule="auto"/>
        <w:ind w:left="142"/>
        <w:jc w:val="both"/>
        <w:rPr>
          <w:i/>
        </w:rPr>
      </w:pPr>
    </w:p>
    <w:p w14:paraId="57F1B72F" w14:textId="77777777" w:rsidR="0052535B" w:rsidRDefault="0052535B" w:rsidP="0052535B">
      <w:pPr>
        <w:jc w:val="both"/>
        <w:rPr>
          <w:rFonts w:eastAsia="SimSun" w:cs="Calibri"/>
          <w:b/>
          <w:u w:val="single"/>
        </w:rPr>
      </w:pPr>
      <w:r>
        <w:rPr>
          <w:rFonts w:eastAsia="SimSun" w:cs="Calibri"/>
          <w:b/>
          <w:u w:val="single"/>
        </w:rPr>
        <w:t>Τεκμηρίωση/Παραρτήματα</w:t>
      </w:r>
    </w:p>
    <w:p w14:paraId="6F0D72A5" w14:textId="77777777" w:rsidR="00BE197A" w:rsidRPr="0026373D" w:rsidRDefault="00B81C37" w:rsidP="00C449D6">
      <w:pPr>
        <w:pStyle w:val="a0"/>
        <w:numPr>
          <w:ilvl w:val="2"/>
          <w:numId w:val="33"/>
        </w:numPr>
        <w:spacing w:after="80" w:line="276" w:lineRule="auto"/>
        <w:contextualSpacing w:val="0"/>
        <w:jc w:val="both"/>
      </w:pPr>
      <w:r>
        <w:t xml:space="preserve">Υπόδειγμα </w:t>
      </w:r>
      <w:r w:rsidR="001B0833">
        <w:t>ερωτηματολογίου</w:t>
      </w:r>
      <w:r>
        <w:t xml:space="preserve"> </w:t>
      </w:r>
      <w:r w:rsidR="00BE197A" w:rsidRPr="0026373D">
        <w:t>για την αξιολόγηση από τους φοιτητές</w:t>
      </w:r>
    </w:p>
    <w:p w14:paraId="71F40558" w14:textId="77777777" w:rsidR="00BE197A" w:rsidRPr="0026373D" w:rsidRDefault="00BE197A" w:rsidP="00C449D6">
      <w:pPr>
        <w:pStyle w:val="a0"/>
        <w:numPr>
          <w:ilvl w:val="2"/>
          <w:numId w:val="33"/>
        </w:numPr>
        <w:spacing w:after="80" w:line="276" w:lineRule="auto"/>
        <w:contextualSpacing w:val="0"/>
        <w:jc w:val="both"/>
      </w:pPr>
      <w:r w:rsidRPr="0026373D">
        <w:t>Κανονισμός λειτουργίας μηχανισμού διαχείρισης παραπόνων και ενστάσεων φοιτητών</w:t>
      </w:r>
    </w:p>
    <w:p w14:paraId="397E0644" w14:textId="77777777" w:rsidR="00BE197A" w:rsidRPr="0026373D" w:rsidRDefault="00BE197A" w:rsidP="00C449D6">
      <w:pPr>
        <w:pStyle w:val="a0"/>
        <w:numPr>
          <w:ilvl w:val="2"/>
          <w:numId w:val="33"/>
        </w:numPr>
        <w:spacing w:after="80" w:line="276" w:lineRule="auto"/>
        <w:contextualSpacing w:val="0"/>
        <w:jc w:val="both"/>
      </w:pPr>
      <w:r w:rsidRPr="0026373D">
        <w:t>Κανονισμός λειτουργίας θεσμού ακαδημαϊκού συμβούλου</w:t>
      </w:r>
    </w:p>
    <w:p w14:paraId="32C33DF0" w14:textId="77777777" w:rsidR="00BE197A" w:rsidRPr="0026373D" w:rsidRDefault="00BE197A" w:rsidP="00C449D6">
      <w:pPr>
        <w:pStyle w:val="a0"/>
        <w:numPr>
          <w:ilvl w:val="2"/>
          <w:numId w:val="33"/>
        </w:numPr>
        <w:spacing w:after="80" w:line="276" w:lineRule="auto"/>
        <w:contextualSpacing w:val="0"/>
        <w:jc w:val="both"/>
      </w:pPr>
      <w:r w:rsidRPr="0026373D">
        <w:t xml:space="preserve">Αναφορά </w:t>
      </w:r>
      <w:r w:rsidR="00E72422" w:rsidRPr="0026373D">
        <w:t>στις σχεδιαζόμενες</w:t>
      </w:r>
      <w:r w:rsidR="00A16B69" w:rsidRPr="0026373D">
        <w:t xml:space="preserve"> μεθόδους</w:t>
      </w:r>
      <w:r w:rsidRPr="0026373D">
        <w:t xml:space="preserve"> διδασκαλίας και αξιολόγησης των φοιτητών</w:t>
      </w:r>
    </w:p>
    <w:p w14:paraId="072BF4DC" w14:textId="77777777" w:rsidR="004E74F6" w:rsidRDefault="004E74F6">
      <w:pPr>
        <w:rPr>
          <w:rFonts w:eastAsiaTheme="majorEastAsia" w:cstheme="minorHAnsi"/>
          <w:b/>
          <w:bCs/>
          <w:smallCaps/>
          <w:sz w:val="24"/>
          <w:szCs w:val="24"/>
        </w:rPr>
      </w:pPr>
      <w:r>
        <w:br w:type="page"/>
      </w:r>
    </w:p>
    <w:p w14:paraId="3C5D5924" w14:textId="77777777" w:rsidR="008972FE" w:rsidRPr="0026373D" w:rsidRDefault="003271BB" w:rsidP="006E6807">
      <w:pPr>
        <w:pStyle w:val="10"/>
        <w:ind w:left="426" w:hanging="426"/>
        <w:rPr>
          <w:color w:val="auto"/>
        </w:rPr>
      </w:pPr>
      <w:bookmarkStart w:id="12" w:name="_Toc213831629"/>
      <w:r>
        <w:rPr>
          <w:color w:val="auto"/>
        </w:rPr>
        <w:lastRenderedPageBreak/>
        <w:t>2.4</w:t>
      </w:r>
      <w:r w:rsidR="0074080F" w:rsidRPr="0026373D">
        <w:rPr>
          <w:color w:val="auto"/>
        </w:rPr>
        <w:t xml:space="preserve"> </w:t>
      </w:r>
      <w:r w:rsidR="0043577B">
        <w:rPr>
          <w:color w:val="auto"/>
        </w:rPr>
        <w:tab/>
      </w:r>
      <w:r w:rsidR="0074080F" w:rsidRPr="0026373D">
        <w:rPr>
          <w:color w:val="auto"/>
        </w:rPr>
        <w:t>Ε</w:t>
      </w:r>
      <w:r w:rsidR="008972FE" w:rsidRPr="0026373D">
        <w:rPr>
          <w:color w:val="auto"/>
        </w:rPr>
        <w:t xml:space="preserve">ισαγωγή, φοίτηση, αναγνώριση ακαδημαϊκών προσόντων και απονομή </w:t>
      </w:r>
      <w:r w:rsidR="00F41776">
        <w:rPr>
          <w:color w:val="auto"/>
        </w:rPr>
        <w:t xml:space="preserve">τιτλων </w:t>
      </w:r>
      <w:r w:rsidR="008972FE" w:rsidRPr="0026373D">
        <w:rPr>
          <w:color w:val="auto"/>
        </w:rPr>
        <w:t>πτυχίου και βεβαιώσεων</w:t>
      </w:r>
      <w:r w:rsidR="00C77F73" w:rsidRPr="0026373D">
        <w:rPr>
          <w:color w:val="auto"/>
        </w:rPr>
        <w:t xml:space="preserve"> </w:t>
      </w:r>
      <w:r w:rsidR="009928BD" w:rsidRPr="0026373D">
        <w:rPr>
          <w:color w:val="auto"/>
        </w:rPr>
        <w:t>δεξιοτήτων των</w:t>
      </w:r>
      <w:r w:rsidR="008972FE" w:rsidRPr="0026373D">
        <w:rPr>
          <w:color w:val="auto"/>
        </w:rPr>
        <w:t xml:space="preserve"> </w:t>
      </w:r>
      <w:r w:rsidR="004F55A7" w:rsidRPr="0026373D">
        <w:rPr>
          <w:color w:val="auto"/>
        </w:rPr>
        <w:t>νέων</w:t>
      </w:r>
      <w:r w:rsidR="00E72422" w:rsidRPr="0026373D">
        <w:rPr>
          <w:color w:val="auto"/>
        </w:rPr>
        <w:t xml:space="preserve"> </w:t>
      </w:r>
      <w:r w:rsidR="008972FE" w:rsidRPr="0026373D">
        <w:rPr>
          <w:color w:val="auto"/>
        </w:rPr>
        <w:t xml:space="preserve">Προγραμμάτων </w:t>
      </w:r>
      <w:r w:rsidR="008578CB">
        <w:rPr>
          <w:color w:val="auto"/>
        </w:rPr>
        <w:t xml:space="preserve">Προπτυχιακών </w:t>
      </w:r>
      <w:r w:rsidR="008972FE" w:rsidRPr="0026373D">
        <w:rPr>
          <w:color w:val="auto"/>
        </w:rPr>
        <w:t>Σπουδών</w:t>
      </w:r>
      <w:bookmarkEnd w:id="12"/>
    </w:p>
    <w:p w14:paraId="64317CEA" w14:textId="77777777" w:rsidR="003B4C97" w:rsidRPr="0026373D" w:rsidRDefault="009928BD" w:rsidP="003B4C97">
      <w:pPr>
        <w:spacing w:after="120" w:line="276" w:lineRule="auto"/>
        <w:jc w:val="both"/>
        <w:rPr>
          <w:b/>
        </w:rPr>
      </w:pPr>
      <w:bookmarkStart w:id="13" w:name="_Toc469405375"/>
      <w:r w:rsidRPr="0026373D">
        <w:rPr>
          <w:b/>
        </w:rPr>
        <w:t>Τα Ιδρύματα</w:t>
      </w:r>
      <w:r w:rsidR="003B4C97" w:rsidRPr="0026373D">
        <w:rPr>
          <w:b/>
        </w:rPr>
        <w:t xml:space="preserve"> θα πρέπει να</w:t>
      </w:r>
      <w:r w:rsidRPr="0026373D">
        <w:rPr>
          <w:b/>
        </w:rPr>
        <w:t xml:space="preserve"> έχουν καταρτίσει</w:t>
      </w:r>
      <w:r w:rsidR="003B4C97" w:rsidRPr="0026373D">
        <w:rPr>
          <w:b/>
        </w:rPr>
        <w:t xml:space="preserve"> κανονισμούς για όλα τα θέματα και σ</w:t>
      </w:r>
      <w:r w:rsidR="001478B0" w:rsidRPr="0026373D">
        <w:rPr>
          <w:b/>
        </w:rPr>
        <w:t xml:space="preserve">τάδια </w:t>
      </w:r>
      <w:r w:rsidR="003B4C97" w:rsidRPr="0026373D">
        <w:rPr>
          <w:b/>
        </w:rPr>
        <w:t>σπουδών</w:t>
      </w:r>
      <w:r w:rsidR="001478B0" w:rsidRPr="0026373D">
        <w:rPr>
          <w:b/>
        </w:rPr>
        <w:t xml:space="preserve"> του Προγρά</w:t>
      </w:r>
      <w:r w:rsidR="0074080F" w:rsidRPr="0026373D">
        <w:rPr>
          <w:b/>
        </w:rPr>
        <w:t>μματος</w:t>
      </w:r>
      <w:r w:rsidRPr="0026373D">
        <w:rPr>
          <w:b/>
        </w:rPr>
        <w:t xml:space="preserve"> </w:t>
      </w:r>
      <w:r w:rsidR="003B4C97" w:rsidRPr="0026373D">
        <w:rPr>
          <w:b/>
        </w:rPr>
        <w:t>(εισαγωγή / έναρξη εκπαίδευση</w:t>
      </w:r>
      <w:r w:rsidR="0074080F" w:rsidRPr="0026373D">
        <w:rPr>
          <w:b/>
        </w:rPr>
        <w:t>ς, στάδια φοίτησης, αναγνώριση σ</w:t>
      </w:r>
      <w:r w:rsidR="003B4C97" w:rsidRPr="0026373D">
        <w:rPr>
          <w:b/>
        </w:rPr>
        <w:t>πουδών και λήψη πτυχίου).</w:t>
      </w:r>
      <w:bookmarkEnd w:id="13"/>
    </w:p>
    <w:p w14:paraId="5991F7BF" w14:textId="77777777" w:rsidR="0043762F" w:rsidRPr="0026373D" w:rsidRDefault="0043762F" w:rsidP="0043762F"/>
    <w:p w14:paraId="4FDA32F4" w14:textId="77777777" w:rsidR="008972FE" w:rsidRPr="0026373D" w:rsidRDefault="00B332B1" w:rsidP="008972FE">
      <w:pPr>
        <w:spacing w:after="120" w:line="276" w:lineRule="auto"/>
        <w:jc w:val="both"/>
        <w:rPr>
          <w:b/>
        </w:rPr>
      </w:pPr>
      <w:r w:rsidRPr="0026373D">
        <w:rPr>
          <w:b/>
        </w:rPr>
        <w:t>Ειδικότερα</w:t>
      </w:r>
    </w:p>
    <w:p w14:paraId="00E188F2" w14:textId="77777777" w:rsidR="008972FE" w:rsidRDefault="008972FE" w:rsidP="008972FE">
      <w:pPr>
        <w:spacing w:after="120" w:line="276" w:lineRule="auto"/>
        <w:jc w:val="both"/>
        <w:rPr>
          <w:i/>
        </w:rPr>
      </w:pPr>
      <w:r w:rsidRPr="0026373D">
        <w:rPr>
          <w:i/>
        </w:rPr>
        <w:t>Μέσω τω</w:t>
      </w:r>
      <w:r w:rsidR="002367BA" w:rsidRPr="0026373D">
        <w:rPr>
          <w:i/>
        </w:rPr>
        <w:t>ν εσωτερικών κανονισμών των ακαδημαϊκών μονάδων</w:t>
      </w:r>
      <w:r w:rsidRPr="0026373D">
        <w:rPr>
          <w:i/>
        </w:rPr>
        <w:t>, θα πρέπει να ρυθμίζονται όλα τα θέματα από την έναρξη έως το πέρας</w:t>
      </w:r>
      <w:r w:rsidR="000A06A2">
        <w:rPr>
          <w:i/>
        </w:rPr>
        <w:t xml:space="preserve"> </w:t>
      </w:r>
      <w:r w:rsidR="00B81C37">
        <w:rPr>
          <w:i/>
        </w:rPr>
        <w:t xml:space="preserve">των </w:t>
      </w:r>
      <w:r w:rsidR="00FF7779">
        <w:rPr>
          <w:i/>
        </w:rPr>
        <w:t>Προγραμμάτων Προπτυχιακών Σπουδών (</w:t>
      </w:r>
      <w:r w:rsidR="00B81C37">
        <w:rPr>
          <w:i/>
        </w:rPr>
        <w:t>ΠΠΣ</w:t>
      </w:r>
      <w:r w:rsidR="00FF7779">
        <w:rPr>
          <w:i/>
        </w:rPr>
        <w:t>)</w:t>
      </w:r>
      <w:r w:rsidRPr="0026373D">
        <w:rPr>
          <w:i/>
        </w:rPr>
        <w:t>. Ενδεικτικά:</w:t>
      </w:r>
    </w:p>
    <w:p w14:paraId="674F5845" w14:textId="77777777" w:rsidR="0028736E" w:rsidRPr="000B144F"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0B144F">
        <w:rPr>
          <w:rFonts w:ascii="Calibri" w:eastAsia="Times New Roman" w:hAnsi="Calibri" w:cs="Times New Roman"/>
          <w:i/>
        </w:rPr>
        <w:t>Οι διαδικασίες εγγραφής των επιτυχόντων και τα απαιτούμενα δικαιολογητικά κατά το</w:t>
      </w:r>
      <w:r w:rsidR="00B00A44">
        <w:rPr>
          <w:rFonts w:ascii="Calibri" w:eastAsia="Times New Roman" w:hAnsi="Calibri" w:cs="Times New Roman"/>
          <w:i/>
        </w:rPr>
        <w:t>ν</w:t>
      </w:r>
      <w:r w:rsidRPr="000B144F">
        <w:rPr>
          <w:rFonts w:ascii="Calibri" w:eastAsia="Times New Roman" w:hAnsi="Calibri" w:cs="Times New Roman"/>
          <w:i/>
        </w:rPr>
        <w:t xml:space="preserve"> νόμο</w:t>
      </w:r>
      <w:r w:rsidR="002C73CB">
        <w:rPr>
          <w:rFonts w:ascii="Calibri" w:eastAsia="Times New Roman" w:hAnsi="Calibri" w:cs="Times New Roman"/>
          <w:i/>
        </w:rPr>
        <w:t>.</w:t>
      </w:r>
    </w:p>
    <w:p w14:paraId="69FA3D49"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διαδικασίες για την υποστήριξη των πρωτοετών φοιτητών</w:t>
      </w:r>
      <w:r w:rsidR="002C73CB">
        <w:rPr>
          <w:rFonts w:ascii="Calibri" w:eastAsia="Times New Roman" w:hAnsi="Calibri" w:cs="Times New Roman"/>
          <w:i/>
        </w:rPr>
        <w:t>.</w:t>
      </w:r>
    </w:p>
    <w:p w14:paraId="400E063E"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Τα δικαιώματα και οι υποχρεώσεις, η παρακολούθηση της προόδου των φοιτητών</w:t>
      </w:r>
      <w:r w:rsidR="002C73CB">
        <w:rPr>
          <w:rFonts w:ascii="Calibri" w:eastAsia="Times New Roman" w:hAnsi="Calibri" w:cs="Times New Roman"/>
          <w:i/>
        </w:rPr>
        <w:t>.</w:t>
      </w:r>
    </w:p>
    <w:p w14:paraId="75124180"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Τα θέματα πρακτικής άσκησης και χορήγησης υποτροφιών</w:t>
      </w:r>
      <w:r w:rsidR="002C73CB">
        <w:rPr>
          <w:rFonts w:ascii="Calibri" w:eastAsia="Times New Roman" w:hAnsi="Calibri" w:cs="Times New Roman"/>
          <w:i/>
        </w:rPr>
        <w:t>.</w:t>
      </w:r>
    </w:p>
    <w:p w14:paraId="5867C88E"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διαδικασίες και όροι εκπόνησης εργασιών (διπλωματικής ή πτυχιακής)</w:t>
      </w:r>
      <w:r w:rsidR="002C73CB">
        <w:rPr>
          <w:rFonts w:ascii="Calibri" w:eastAsia="Times New Roman" w:hAnsi="Calibri" w:cs="Times New Roman"/>
          <w:i/>
        </w:rPr>
        <w:t>.</w:t>
      </w:r>
    </w:p>
    <w:p w14:paraId="2085CF92" w14:textId="77777777" w:rsidR="0028736E" w:rsidRPr="004356A0" w:rsidRDefault="0028736E" w:rsidP="00647EA8">
      <w:pPr>
        <w:numPr>
          <w:ilvl w:val="0"/>
          <w:numId w:val="5"/>
        </w:numPr>
        <w:spacing w:after="120" w:line="276" w:lineRule="auto"/>
        <w:ind w:left="426" w:hanging="284"/>
        <w:contextualSpacing/>
        <w:rPr>
          <w:rFonts w:ascii="Calibri" w:eastAsia="Times New Roman" w:hAnsi="Calibri" w:cs="Times New Roman"/>
          <w:i/>
        </w:rPr>
      </w:pPr>
      <w:r w:rsidRPr="004356A0">
        <w:rPr>
          <w:rFonts w:ascii="Calibri" w:eastAsia="Times New Roman" w:hAnsi="Calibri" w:cs="Times New Roman"/>
          <w:i/>
        </w:rPr>
        <w:t xml:space="preserve">Η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w:t>
      </w:r>
      <w:r w:rsidR="002C73CB">
        <w:rPr>
          <w:rFonts w:ascii="Calibri" w:eastAsia="Times New Roman" w:hAnsi="Calibri" w:cs="Times New Roman"/>
          <w:i/>
        </w:rPr>
        <w:t>τους.</w:t>
      </w:r>
    </w:p>
    <w:p w14:paraId="4878E1AA" w14:textId="77777777" w:rsidR="0028736E" w:rsidRPr="004356A0" w:rsidRDefault="0028736E" w:rsidP="00647EA8">
      <w:pPr>
        <w:numPr>
          <w:ilvl w:val="0"/>
          <w:numId w:val="5"/>
        </w:numPr>
        <w:spacing w:after="120" w:line="276" w:lineRule="auto"/>
        <w:ind w:left="426" w:hanging="284"/>
        <w:contextualSpacing/>
        <w:jc w:val="both"/>
        <w:rPr>
          <w:rFonts w:ascii="Calibri" w:eastAsia="Times New Roman" w:hAnsi="Calibri" w:cs="Times New Roman"/>
          <w:i/>
        </w:rPr>
      </w:pPr>
      <w:r w:rsidRPr="004356A0">
        <w:rPr>
          <w:rFonts w:ascii="Calibri" w:eastAsia="Times New Roman" w:hAnsi="Calibri" w:cs="Times New Roman"/>
          <w:i/>
        </w:rPr>
        <w:t>Οι όροι και οι προϋποθέσεις για την ενίσχυση της κινητικότητας των φοιτητών</w:t>
      </w:r>
      <w:r w:rsidR="002C73CB">
        <w:rPr>
          <w:rFonts w:ascii="Calibri" w:eastAsia="Times New Roman" w:hAnsi="Calibri" w:cs="Times New Roman"/>
          <w:i/>
        </w:rPr>
        <w:t>.</w:t>
      </w:r>
    </w:p>
    <w:p w14:paraId="6076177D" w14:textId="77777777" w:rsidR="0028736E" w:rsidRDefault="0028736E" w:rsidP="008972FE">
      <w:pPr>
        <w:spacing w:after="120" w:line="276" w:lineRule="auto"/>
        <w:jc w:val="both"/>
        <w:rPr>
          <w:i/>
        </w:rPr>
      </w:pPr>
    </w:p>
    <w:p w14:paraId="2D70035B" w14:textId="77777777" w:rsidR="008972FE" w:rsidRPr="0026373D" w:rsidRDefault="008972FE" w:rsidP="008972FE">
      <w:pPr>
        <w:spacing w:after="120" w:line="276" w:lineRule="auto"/>
        <w:jc w:val="both"/>
        <w:rPr>
          <w:i/>
        </w:rPr>
      </w:pPr>
      <w:r w:rsidRPr="0026373D">
        <w:rPr>
          <w:i/>
        </w:rPr>
        <w:t xml:space="preserve">Οι ορθές διαδικασίες αναγνώρισης των σπουδών βασίζονται στις σχετικές ακαδημαϊκές πρακτικές για την αναγνώριση της μεταφοράς πιστωτικών μονάδων μεταξύ διαφορετικών τμημάτων και Ιδρυμάτων της Ευρώπης, κατά τρόπο ανάλογο προς τις αρχές της Σύμβασης Αναγνώρισης Ακαδημαϊκών Προσόντων της Λισσαβόνας. Η αποφοίτηση σηματοδοτεί την ολοκλήρωση της περιόδου των σπουδών. Οι </w:t>
      </w:r>
      <w:r w:rsidR="00F55DE9">
        <w:rPr>
          <w:i/>
        </w:rPr>
        <w:t xml:space="preserve">απόφοιτοι </w:t>
      </w:r>
      <w:r w:rsidRPr="0026373D">
        <w:rPr>
          <w:i/>
        </w:rPr>
        <w:t>παραλαμβάνουν τα σχετικά έγγραφα, που περιγράφουν την ειδίκευση που απέκτησαν και τα μαθησιακά αποτελέσματα τα οποία πέτυχαν, όπως επίσης και το πλαίσιο γνώσεων, τη βαθμίδα, το περιεχόμενο και το επίπεδο των σπουδών που ακολούθησαν και ολοκλήρωσαν επιτυχώς (</w:t>
      </w:r>
      <w:r w:rsidR="00F55DE9">
        <w:rPr>
          <w:i/>
        </w:rPr>
        <w:t>πτυχίο και</w:t>
      </w:r>
      <w:r w:rsidR="000A06A2">
        <w:rPr>
          <w:i/>
        </w:rPr>
        <w:t xml:space="preserve"> </w:t>
      </w:r>
      <w:r w:rsidRPr="0026373D">
        <w:rPr>
          <w:i/>
        </w:rPr>
        <w:t>παράρτημα διπλώματος).</w:t>
      </w:r>
    </w:p>
    <w:p w14:paraId="3D3D97F2" w14:textId="77777777" w:rsidR="008972FE" w:rsidRDefault="008972FE" w:rsidP="008972FE">
      <w:pPr>
        <w:spacing w:after="120" w:line="276" w:lineRule="auto"/>
        <w:jc w:val="both"/>
        <w:rPr>
          <w:i/>
        </w:rPr>
      </w:pPr>
      <w:r w:rsidRPr="0026373D">
        <w:rPr>
          <w:i/>
        </w:rPr>
        <w:t>Όλα τα παραπάνω πρέπει να δημοσιοποιούνται στο πλαίσιο του Οδηγού Σπουδών.</w:t>
      </w:r>
    </w:p>
    <w:p w14:paraId="7EFAE93D" w14:textId="77777777" w:rsidR="00DE78B6" w:rsidRPr="0026373D" w:rsidRDefault="00DE78B6" w:rsidP="008972FE">
      <w:pPr>
        <w:spacing w:after="120" w:line="276" w:lineRule="auto"/>
        <w:jc w:val="both"/>
        <w:rPr>
          <w:b/>
          <w:i/>
        </w:rPr>
      </w:pPr>
    </w:p>
    <w:p w14:paraId="7AD2D08D" w14:textId="77777777" w:rsidR="00462E27" w:rsidRDefault="00462E27" w:rsidP="00462E27">
      <w:pPr>
        <w:jc w:val="both"/>
        <w:rPr>
          <w:rFonts w:eastAsia="SimSun" w:cs="Calibri"/>
          <w:b/>
          <w:u w:val="single"/>
        </w:rPr>
      </w:pPr>
      <w:r>
        <w:rPr>
          <w:rFonts w:eastAsia="SimSun" w:cs="Calibri"/>
          <w:b/>
          <w:u w:val="single"/>
        </w:rPr>
        <w:t>Τεκμηρίωση/Παραρτήματα</w:t>
      </w:r>
    </w:p>
    <w:p w14:paraId="0497BA1F" w14:textId="77777777" w:rsidR="008972FE" w:rsidRPr="0026373D" w:rsidRDefault="008972FE" w:rsidP="00E21202">
      <w:pPr>
        <w:pStyle w:val="a0"/>
        <w:numPr>
          <w:ilvl w:val="2"/>
          <w:numId w:val="35"/>
        </w:numPr>
        <w:spacing w:after="120" w:line="276" w:lineRule="auto"/>
        <w:jc w:val="both"/>
      </w:pPr>
      <w:r w:rsidRPr="0026373D">
        <w:t>Εσωτερικός καν</w:t>
      </w:r>
      <w:r w:rsidR="00715A55" w:rsidRPr="0026373D">
        <w:t xml:space="preserve">ονισμός λειτουργίας του νέου </w:t>
      </w:r>
      <w:r w:rsidR="000608B7">
        <w:t>ΠΠΣ</w:t>
      </w:r>
      <w:r w:rsidRPr="0026373D">
        <w:t xml:space="preserve"> (απόφαση Συγκλήτου)</w:t>
      </w:r>
    </w:p>
    <w:p w14:paraId="4BCBE558" w14:textId="77777777" w:rsidR="008972FE" w:rsidRPr="0026373D" w:rsidRDefault="008972FE" w:rsidP="003A5E88">
      <w:pPr>
        <w:pStyle w:val="a0"/>
        <w:numPr>
          <w:ilvl w:val="2"/>
          <w:numId w:val="35"/>
        </w:numPr>
        <w:spacing w:after="120" w:line="276" w:lineRule="auto"/>
        <w:jc w:val="both"/>
      </w:pPr>
      <w:r w:rsidRPr="0026373D">
        <w:t>Κανονισμός σπουδών, πρακτικής άσκησης, κινητικότητας, εκπόνησης εργασιών</w:t>
      </w:r>
    </w:p>
    <w:p w14:paraId="682A2FA4" w14:textId="77777777" w:rsidR="008972FE" w:rsidRPr="0026373D" w:rsidRDefault="003565F5" w:rsidP="003A5E88">
      <w:pPr>
        <w:pStyle w:val="a0"/>
        <w:numPr>
          <w:ilvl w:val="2"/>
          <w:numId w:val="35"/>
        </w:numPr>
        <w:spacing w:after="120" w:line="276" w:lineRule="auto"/>
        <w:jc w:val="both"/>
      </w:pPr>
      <w:r>
        <w:t>Υπόδειγμα πτυχίου και</w:t>
      </w:r>
      <w:r w:rsidR="00E72422" w:rsidRPr="0026373D">
        <w:t xml:space="preserve"> </w:t>
      </w:r>
      <w:r>
        <w:t>παραρτήματος</w:t>
      </w:r>
      <w:r w:rsidR="008972FE" w:rsidRPr="0026373D">
        <w:t xml:space="preserve"> διπλώματος</w:t>
      </w:r>
    </w:p>
    <w:p w14:paraId="35729C24" w14:textId="77777777" w:rsidR="00C066E0" w:rsidRDefault="00C066E0">
      <w:pPr>
        <w:rPr>
          <w:rFonts w:eastAsiaTheme="majorEastAsia" w:cstheme="minorHAnsi"/>
          <w:b/>
          <w:bCs/>
          <w:smallCaps/>
          <w:sz w:val="24"/>
          <w:szCs w:val="24"/>
        </w:rPr>
      </w:pPr>
      <w:r>
        <w:br w:type="page"/>
      </w:r>
    </w:p>
    <w:p w14:paraId="08DCEAB2" w14:textId="77777777" w:rsidR="000931AA" w:rsidRPr="0026373D" w:rsidRDefault="003271BB" w:rsidP="00B1155B">
      <w:pPr>
        <w:pStyle w:val="10"/>
        <w:ind w:left="426" w:hanging="426"/>
        <w:rPr>
          <w:color w:val="auto"/>
        </w:rPr>
      </w:pPr>
      <w:bookmarkStart w:id="14" w:name="_Toc213831630"/>
      <w:r>
        <w:rPr>
          <w:color w:val="auto"/>
        </w:rPr>
        <w:lastRenderedPageBreak/>
        <w:t>2.5</w:t>
      </w:r>
      <w:r w:rsidR="005E28A3">
        <w:rPr>
          <w:color w:val="auto"/>
        </w:rPr>
        <w:t xml:space="preserve"> </w:t>
      </w:r>
      <w:r w:rsidR="0043577B">
        <w:rPr>
          <w:color w:val="auto"/>
        </w:rPr>
        <w:tab/>
      </w:r>
      <w:r w:rsidR="000931AA" w:rsidRPr="0026373D">
        <w:rPr>
          <w:color w:val="auto"/>
        </w:rPr>
        <w:t xml:space="preserve">Διασφάλιση </w:t>
      </w:r>
      <w:r w:rsidR="007034F5" w:rsidRPr="0026373D">
        <w:rPr>
          <w:color w:val="auto"/>
        </w:rPr>
        <w:t xml:space="preserve">της </w:t>
      </w:r>
      <w:r w:rsidR="004F55A7" w:rsidRPr="0026373D">
        <w:rPr>
          <w:color w:val="auto"/>
        </w:rPr>
        <w:t>επάρκεια</w:t>
      </w:r>
      <w:r w:rsidR="008B670A">
        <w:rPr>
          <w:color w:val="auto"/>
        </w:rPr>
        <w:t>ς</w:t>
      </w:r>
      <w:r w:rsidR="0096700B" w:rsidRPr="0026373D">
        <w:rPr>
          <w:color w:val="auto"/>
        </w:rPr>
        <w:t xml:space="preserve"> και</w:t>
      </w:r>
      <w:r w:rsidR="007034F5" w:rsidRPr="0026373D">
        <w:rPr>
          <w:color w:val="auto"/>
        </w:rPr>
        <w:t xml:space="preserve"> </w:t>
      </w:r>
      <w:r w:rsidR="004F55A7" w:rsidRPr="0026373D">
        <w:rPr>
          <w:color w:val="auto"/>
        </w:rPr>
        <w:t>της</w:t>
      </w:r>
      <w:r w:rsidR="0096700B" w:rsidRPr="0026373D">
        <w:rPr>
          <w:color w:val="auto"/>
        </w:rPr>
        <w:t xml:space="preserve"> υψηλής ποιότητας</w:t>
      </w:r>
      <w:r w:rsidR="00F55DE9">
        <w:rPr>
          <w:color w:val="auto"/>
        </w:rPr>
        <w:t xml:space="preserve"> του</w:t>
      </w:r>
      <w:r w:rsidR="0096700B" w:rsidRPr="0026373D">
        <w:rPr>
          <w:color w:val="auto"/>
        </w:rPr>
        <w:t xml:space="preserve"> </w:t>
      </w:r>
      <w:r w:rsidR="000931AA" w:rsidRPr="0026373D">
        <w:rPr>
          <w:color w:val="auto"/>
        </w:rPr>
        <w:t xml:space="preserve">διδακτικού προσωπικού των </w:t>
      </w:r>
      <w:r w:rsidR="004F55A7" w:rsidRPr="0026373D">
        <w:rPr>
          <w:color w:val="auto"/>
        </w:rPr>
        <w:t>νέων</w:t>
      </w:r>
      <w:r w:rsidR="0096700B" w:rsidRPr="0026373D">
        <w:rPr>
          <w:color w:val="auto"/>
        </w:rPr>
        <w:t xml:space="preserve"> </w:t>
      </w:r>
      <w:r w:rsidR="008578CB">
        <w:rPr>
          <w:color w:val="auto"/>
        </w:rPr>
        <w:t>Προγραμμάτων Προπτυχιακών Σπουδών</w:t>
      </w:r>
      <w:bookmarkEnd w:id="14"/>
    </w:p>
    <w:p w14:paraId="1E246B6F" w14:textId="77777777" w:rsidR="00B40141" w:rsidRPr="0026373D" w:rsidRDefault="0096700B" w:rsidP="003B4C97">
      <w:pPr>
        <w:spacing w:after="120" w:line="276" w:lineRule="auto"/>
        <w:jc w:val="both"/>
        <w:rPr>
          <w:b/>
        </w:rPr>
      </w:pPr>
      <w:bookmarkStart w:id="15" w:name="_Toc469405377"/>
      <w:r w:rsidRPr="0026373D">
        <w:rPr>
          <w:b/>
        </w:rPr>
        <w:t>Τα Ιδρύματα</w:t>
      </w:r>
      <w:r w:rsidR="003B4C97" w:rsidRPr="0026373D">
        <w:rPr>
          <w:b/>
        </w:rPr>
        <w:t xml:space="preserve"> </w:t>
      </w:r>
      <w:r w:rsidR="0026373D">
        <w:rPr>
          <w:b/>
        </w:rPr>
        <w:t xml:space="preserve">οφείλουν να διασφαλίζουν την επάρκεια, </w:t>
      </w:r>
      <w:r w:rsidR="003B4C97" w:rsidRPr="0026373D">
        <w:rPr>
          <w:b/>
        </w:rPr>
        <w:t>το επίπεδο γνώσεων κα</w:t>
      </w:r>
      <w:r w:rsidRPr="0026373D">
        <w:rPr>
          <w:b/>
        </w:rPr>
        <w:t xml:space="preserve">ι ικανοτήτων του διδακτικού </w:t>
      </w:r>
      <w:r w:rsidR="003B4C97" w:rsidRPr="0026373D">
        <w:rPr>
          <w:b/>
        </w:rPr>
        <w:t>προσωπικού</w:t>
      </w:r>
      <w:r w:rsidRPr="0026373D">
        <w:rPr>
          <w:b/>
        </w:rPr>
        <w:t xml:space="preserve"> των ακαδημαϊκών μονάδων</w:t>
      </w:r>
      <w:r w:rsidR="003B4C97" w:rsidRPr="0026373D">
        <w:rPr>
          <w:b/>
        </w:rPr>
        <w:t>, να εφαρμόζουν αξιοκρατικές και διαφανείς διαδικασίες για την πρόσληψη, την επιμόρφωση και την περαιτέρω ε</w:t>
      </w:r>
      <w:r w:rsidRPr="0026373D">
        <w:rPr>
          <w:b/>
        </w:rPr>
        <w:t>ξέλιξή του</w:t>
      </w:r>
      <w:r w:rsidR="003B4C97" w:rsidRPr="0026373D">
        <w:rPr>
          <w:b/>
        </w:rPr>
        <w:t>.</w:t>
      </w:r>
      <w:bookmarkEnd w:id="15"/>
    </w:p>
    <w:p w14:paraId="763A40B6" w14:textId="77777777" w:rsidR="000931AA" w:rsidRPr="0026373D" w:rsidRDefault="000931AA" w:rsidP="000931AA">
      <w:pPr>
        <w:keepNext/>
        <w:spacing w:after="120" w:line="276" w:lineRule="auto"/>
        <w:rPr>
          <w:b/>
        </w:rPr>
      </w:pPr>
      <w:r w:rsidRPr="0026373D">
        <w:rPr>
          <w:b/>
        </w:rPr>
        <w:t>Ειδικότερα</w:t>
      </w:r>
    </w:p>
    <w:p w14:paraId="33D17995" w14:textId="77777777" w:rsidR="000931AA" w:rsidRPr="0026373D" w:rsidRDefault="0096700B" w:rsidP="000931AA">
      <w:pPr>
        <w:spacing w:after="120" w:line="276" w:lineRule="auto"/>
        <w:jc w:val="both"/>
        <w:rPr>
          <w:i/>
        </w:rPr>
      </w:pPr>
      <w:r w:rsidRPr="0026373D">
        <w:rPr>
          <w:i/>
        </w:rPr>
        <w:t>Το Ί</w:t>
      </w:r>
      <w:r w:rsidR="000931AA" w:rsidRPr="0026373D">
        <w:rPr>
          <w:i/>
        </w:rPr>
        <w:t>δρ</w:t>
      </w:r>
      <w:r w:rsidRPr="0026373D">
        <w:rPr>
          <w:i/>
        </w:rPr>
        <w:t>υμα θα πρέπει να μεριμνά</w:t>
      </w:r>
      <w:r w:rsidR="000931AA" w:rsidRPr="0026373D">
        <w:rPr>
          <w:i/>
        </w:rPr>
        <w:t xml:space="preserve"> για την αριθμητική επά</w:t>
      </w:r>
      <w:r w:rsidRPr="0026373D">
        <w:rPr>
          <w:i/>
        </w:rPr>
        <w:t>ρκεια του διδακτικού προσωπικού της ακαδημαϊκής μονάδας,</w:t>
      </w:r>
      <w:r w:rsidR="000931AA" w:rsidRPr="0026373D">
        <w:rPr>
          <w:i/>
        </w:rPr>
        <w:t xml:space="preserve"> την προσήκουσα αναλογία φοιτητών-διδασκόντων, τις κατάλληλες κατηγορί</w:t>
      </w:r>
      <w:r w:rsidRPr="0026373D">
        <w:rPr>
          <w:i/>
        </w:rPr>
        <w:t>ες προσωπικού</w:t>
      </w:r>
      <w:r w:rsidR="000931AA" w:rsidRPr="0026373D">
        <w:rPr>
          <w:i/>
        </w:rPr>
        <w:t>,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w:t>
      </w:r>
      <w:r w:rsidR="00C473F0">
        <w:rPr>
          <w:i/>
        </w:rPr>
        <w:t>ειες</w:t>
      </w:r>
      <w:r w:rsidR="000931AA" w:rsidRPr="00C473F0">
        <w:rPr>
          <w:i/>
        </w:rPr>
        <w:t>.</w:t>
      </w:r>
    </w:p>
    <w:p w14:paraId="06321F86" w14:textId="77777777" w:rsidR="000931AA" w:rsidRDefault="000931AA" w:rsidP="000931AA">
      <w:pPr>
        <w:spacing w:after="120" w:line="276" w:lineRule="auto"/>
        <w:jc w:val="both"/>
        <w:rPr>
          <w:i/>
        </w:rPr>
      </w:pPr>
      <w:r w:rsidRPr="0026373D">
        <w:rPr>
          <w:i/>
        </w:rPr>
        <w:t>Ειδικότερα, η ακαδημαϊκή μονάδα θα πρέπει: να οργανώνει και να ακολουθε</w:t>
      </w:r>
      <w:r w:rsidR="0096700B" w:rsidRPr="0026373D">
        <w:rPr>
          <w:i/>
        </w:rPr>
        <w:t xml:space="preserve">ί σαφείς, διαφανείς και αξιοκρατικές </w:t>
      </w:r>
      <w:r w:rsidRPr="0026373D">
        <w:rPr>
          <w:i/>
        </w:rPr>
        <w:t>διαδικασίες για την επιλογή προσ</w:t>
      </w:r>
      <w:r w:rsidR="00BF16E4">
        <w:rPr>
          <w:i/>
        </w:rPr>
        <w:t xml:space="preserve">ωπικού με τα κατάλληλα προσόντα, </w:t>
      </w:r>
      <w:r w:rsidRPr="0026373D">
        <w:rPr>
          <w:i/>
        </w:rPr>
        <w:t>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 να ενθαρρύνει την ακαδημαϊκή δραστηριότητα, έτσι ώστε να εν</w:t>
      </w:r>
      <w:r w:rsidR="00267505">
        <w:rPr>
          <w:i/>
        </w:rPr>
        <w:t>ισχύεται η σύνδεση εκπαίδευσης -</w:t>
      </w:r>
      <w:r w:rsidRPr="0026373D">
        <w:rPr>
          <w:i/>
        </w:rPr>
        <w:t xml:space="preserve">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w:t>
      </w:r>
      <w:r w:rsidR="00E3060C">
        <w:rPr>
          <w:i/>
        </w:rPr>
        <w:t>ξιολόγησης, επιμόρφωσης κ.λπ.),</w:t>
      </w:r>
      <w:r w:rsidRPr="0026373D">
        <w:rPr>
          <w:i/>
        </w:rPr>
        <w:t xml:space="preserve"> να εφαρμόζει πολιτικές προσέλκυσης μελών ακαδημαϊκού προσωπικού υψηλού επιπέδου.</w:t>
      </w:r>
    </w:p>
    <w:p w14:paraId="4BF01BB7" w14:textId="77777777" w:rsidR="00DE78B6" w:rsidRPr="0026373D" w:rsidRDefault="00DE78B6" w:rsidP="000931AA">
      <w:pPr>
        <w:spacing w:after="120" w:line="276" w:lineRule="auto"/>
        <w:jc w:val="both"/>
        <w:rPr>
          <w:i/>
        </w:rPr>
      </w:pPr>
    </w:p>
    <w:p w14:paraId="5564129F" w14:textId="77777777" w:rsidR="006F048E" w:rsidRDefault="006F048E" w:rsidP="006F048E">
      <w:pPr>
        <w:jc w:val="both"/>
        <w:rPr>
          <w:rFonts w:eastAsia="SimSun" w:cs="Calibri"/>
          <w:b/>
          <w:u w:val="single"/>
        </w:rPr>
      </w:pPr>
      <w:r>
        <w:rPr>
          <w:rFonts w:eastAsia="SimSun" w:cs="Calibri"/>
          <w:b/>
          <w:u w:val="single"/>
        </w:rPr>
        <w:t>Τεκμηρίωση/Παραρτήματα</w:t>
      </w:r>
    </w:p>
    <w:p w14:paraId="7B2B411D" w14:textId="77777777" w:rsidR="000931AA" w:rsidRPr="0026373D" w:rsidRDefault="000931AA" w:rsidP="008510E7">
      <w:pPr>
        <w:pStyle w:val="a0"/>
        <w:numPr>
          <w:ilvl w:val="2"/>
          <w:numId w:val="36"/>
        </w:numPr>
        <w:spacing w:after="120" w:line="276" w:lineRule="auto"/>
        <w:jc w:val="both"/>
      </w:pPr>
      <w:r w:rsidRPr="0026373D">
        <w:t>Διαδικασίες και κριτήρια επιλογής διδακτικού προσωπικού</w:t>
      </w:r>
    </w:p>
    <w:p w14:paraId="456DF031" w14:textId="77777777" w:rsidR="000931AA" w:rsidRPr="0026373D" w:rsidRDefault="000931AA" w:rsidP="008510E7">
      <w:pPr>
        <w:pStyle w:val="a0"/>
        <w:numPr>
          <w:ilvl w:val="2"/>
          <w:numId w:val="36"/>
        </w:numPr>
        <w:spacing w:after="120" w:line="276" w:lineRule="auto"/>
        <w:jc w:val="both"/>
      </w:pPr>
      <w:r w:rsidRPr="0026373D">
        <w:t>Κανονισμοί ή συμβάσεις εργασίας, υποχρεώσεις</w:t>
      </w:r>
      <w:r w:rsidR="00A72899" w:rsidRPr="0026373D">
        <w:t xml:space="preserve"> του διδακτικού προσωπικού</w:t>
      </w:r>
    </w:p>
    <w:p w14:paraId="25A46EFB" w14:textId="77777777" w:rsidR="000931AA" w:rsidRPr="0026373D" w:rsidRDefault="000931AA" w:rsidP="008510E7">
      <w:pPr>
        <w:pStyle w:val="a0"/>
        <w:numPr>
          <w:ilvl w:val="2"/>
          <w:numId w:val="36"/>
        </w:numPr>
        <w:spacing w:after="120" w:line="276" w:lineRule="auto"/>
        <w:jc w:val="both"/>
      </w:pPr>
      <w:r w:rsidRPr="0026373D">
        <w:t xml:space="preserve">Πολιτική </w:t>
      </w:r>
      <w:r w:rsidR="0026373D">
        <w:t xml:space="preserve">πρόσληψης, </w:t>
      </w:r>
      <w:r w:rsidRPr="0026373D">
        <w:t>υποστήριξης και ανάπτυξης προσωπικού</w:t>
      </w:r>
    </w:p>
    <w:p w14:paraId="30424B3B" w14:textId="77777777" w:rsidR="000931AA" w:rsidRPr="0026373D" w:rsidRDefault="000931AA" w:rsidP="008510E7">
      <w:pPr>
        <w:pStyle w:val="a0"/>
        <w:numPr>
          <w:ilvl w:val="2"/>
          <w:numId w:val="36"/>
        </w:numPr>
        <w:spacing w:after="120" w:line="276" w:lineRule="auto"/>
        <w:jc w:val="both"/>
      </w:pPr>
      <w:r w:rsidRPr="0026373D">
        <w:t>Επιδόσεις του διδακτι</w:t>
      </w:r>
      <w:r w:rsidR="00200FC0">
        <w:t xml:space="preserve">κού προσωπικού σε επιστημονικό, </w:t>
      </w:r>
      <w:r w:rsidRPr="0026373D">
        <w:t>ερευνητικό και διδακτικό έργο</w:t>
      </w:r>
    </w:p>
    <w:p w14:paraId="7A4CEB2D" w14:textId="77777777" w:rsidR="00CC1A4B" w:rsidRPr="0026373D" w:rsidRDefault="00CC1A4B" w:rsidP="00164A01">
      <w:pPr>
        <w:tabs>
          <w:tab w:val="left" w:pos="9356"/>
        </w:tabs>
        <w:spacing w:after="120"/>
        <w:jc w:val="both"/>
        <w:rPr>
          <w:rFonts w:cstheme="minorHAnsi"/>
          <w:b/>
          <w:smallCaps/>
          <w:sz w:val="24"/>
          <w:szCs w:val="24"/>
          <w:u w:val="single"/>
        </w:rPr>
      </w:pPr>
    </w:p>
    <w:p w14:paraId="73E707E5" w14:textId="77777777" w:rsidR="000931AA" w:rsidRPr="001231BF" w:rsidRDefault="000931AA" w:rsidP="000931AA">
      <w:r w:rsidRPr="0026373D">
        <w:br w:type="page"/>
      </w:r>
    </w:p>
    <w:p w14:paraId="0126C16C" w14:textId="77777777" w:rsidR="000931AA" w:rsidRPr="005D04EA" w:rsidRDefault="003271BB" w:rsidP="00B1155B">
      <w:pPr>
        <w:pStyle w:val="10"/>
        <w:ind w:left="426" w:hanging="426"/>
        <w:rPr>
          <w:color w:val="auto"/>
        </w:rPr>
      </w:pPr>
      <w:bookmarkStart w:id="16" w:name="_Toc213831631"/>
      <w:r>
        <w:lastRenderedPageBreak/>
        <w:t>2.6</w:t>
      </w:r>
      <w:r w:rsidR="005E28A3">
        <w:t xml:space="preserve"> </w:t>
      </w:r>
      <w:r w:rsidR="0043577B">
        <w:tab/>
      </w:r>
      <w:r w:rsidR="000931AA" w:rsidRPr="005D04EA">
        <w:rPr>
          <w:color w:val="auto"/>
        </w:rPr>
        <w:t>Μαθησιακοί πόροι και</w:t>
      </w:r>
      <w:r w:rsidR="007034F5" w:rsidRPr="005D04EA">
        <w:rPr>
          <w:color w:val="auto"/>
        </w:rPr>
        <w:t xml:space="preserve"> </w:t>
      </w:r>
      <w:r w:rsidR="004F55A7" w:rsidRPr="005D04EA">
        <w:rPr>
          <w:color w:val="auto"/>
        </w:rPr>
        <w:t>υπηρεσίες</w:t>
      </w:r>
      <w:r w:rsidR="000931AA" w:rsidRPr="005D04EA">
        <w:rPr>
          <w:color w:val="auto"/>
        </w:rPr>
        <w:t xml:space="preserve"> </w:t>
      </w:r>
      <w:r w:rsidR="004F55A7" w:rsidRPr="005D04EA">
        <w:rPr>
          <w:color w:val="auto"/>
        </w:rPr>
        <w:t>φοιτητικής</w:t>
      </w:r>
      <w:r w:rsidR="005D04EA">
        <w:rPr>
          <w:color w:val="auto"/>
        </w:rPr>
        <w:t xml:space="preserve"> </w:t>
      </w:r>
      <w:r w:rsidR="004F55A7" w:rsidRPr="005D04EA">
        <w:rPr>
          <w:color w:val="auto"/>
        </w:rPr>
        <w:t>στήριξης</w:t>
      </w:r>
      <w:r w:rsidR="007034F5" w:rsidRPr="005D04EA">
        <w:rPr>
          <w:color w:val="auto"/>
        </w:rPr>
        <w:t xml:space="preserve"> των</w:t>
      </w:r>
      <w:r w:rsidR="00E3060C">
        <w:rPr>
          <w:color w:val="auto"/>
        </w:rPr>
        <w:t xml:space="preserve"> </w:t>
      </w:r>
      <w:r w:rsidR="004F55A7" w:rsidRPr="005D04EA">
        <w:rPr>
          <w:color w:val="auto"/>
        </w:rPr>
        <w:t>νέων</w:t>
      </w:r>
      <w:r w:rsidR="007034F5" w:rsidRPr="005D04EA">
        <w:rPr>
          <w:color w:val="auto"/>
        </w:rPr>
        <w:t xml:space="preserve"> </w:t>
      </w:r>
      <w:r w:rsidR="000931AA" w:rsidRPr="005D04EA">
        <w:rPr>
          <w:color w:val="auto"/>
        </w:rPr>
        <w:t xml:space="preserve">Προγραμμάτων </w:t>
      </w:r>
      <w:r w:rsidR="00AF2DC5">
        <w:rPr>
          <w:color w:val="auto"/>
        </w:rPr>
        <w:t xml:space="preserve">Προπτυχιακών </w:t>
      </w:r>
      <w:r w:rsidR="000931AA" w:rsidRPr="005D04EA">
        <w:rPr>
          <w:color w:val="auto"/>
        </w:rPr>
        <w:t>Σπουδών</w:t>
      </w:r>
      <w:bookmarkEnd w:id="16"/>
    </w:p>
    <w:p w14:paraId="46D70EFF" w14:textId="77777777" w:rsidR="007B6BCF" w:rsidRPr="005D04EA" w:rsidRDefault="007034F5" w:rsidP="00554A2C">
      <w:pPr>
        <w:spacing w:after="120" w:line="276" w:lineRule="auto"/>
        <w:jc w:val="both"/>
        <w:rPr>
          <w:b/>
        </w:rPr>
      </w:pPr>
      <w:bookmarkStart w:id="17" w:name="_Toc469405379"/>
      <w:r w:rsidRPr="005D04EA">
        <w:rPr>
          <w:b/>
        </w:rPr>
        <w:t xml:space="preserve">Τα Ιδρύματα </w:t>
      </w:r>
      <w:r w:rsidR="007B6BCF" w:rsidRPr="005D04EA">
        <w:rPr>
          <w:b/>
        </w:rPr>
        <w:t>θα πρέπει να διαθέτουν επαρκή χρηματοδότηση για την κάλυψη των αναγκών της διδασκαλίας και της μάθησης. Αφενός μεν θα πρέπει να διαθέτουν επαρκείς υποδομές και υπηρεσίες για τη μάθηση και την υποστήριξη των φοιτητών, αφετέρου δε</w:t>
      </w:r>
      <w:r w:rsidR="00AF2DC5">
        <w:rPr>
          <w:b/>
        </w:rPr>
        <w:t>,</w:t>
      </w:r>
      <w:r w:rsidR="007B6BCF" w:rsidRPr="005D04EA">
        <w:rPr>
          <w:b/>
        </w:rPr>
        <w:t xml:space="preserve"> να δι</w:t>
      </w:r>
      <w:r w:rsidR="00AF2DC5">
        <w:rPr>
          <w:b/>
        </w:rPr>
        <w:t>ευκολύνουν την άμεση πρόσβαση σε</w:t>
      </w:r>
      <w:r w:rsidR="007B6BCF" w:rsidRPr="005D04EA">
        <w:rPr>
          <w:b/>
        </w:rPr>
        <w:t xml:space="preserve"> αυτές με τη θέσπιση σχετικών εσωτερικών κανόνων (π.χ. αίθουσες, εργαστήρια, βιβλιοθήκες, δίκτυα, σίτιση, στέγαση, υπηρεσίες σταδιοδρομίας, κοινωνικής πολιτικής, κ.λπ.).</w:t>
      </w:r>
      <w:bookmarkEnd w:id="17"/>
    </w:p>
    <w:p w14:paraId="43672068" w14:textId="77777777" w:rsidR="00FC6D9E" w:rsidRPr="005D04EA" w:rsidRDefault="00FC6D9E" w:rsidP="000931AA">
      <w:pPr>
        <w:spacing w:after="120" w:line="276" w:lineRule="auto"/>
        <w:rPr>
          <w:b/>
        </w:rPr>
      </w:pPr>
    </w:p>
    <w:p w14:paraId="66531DEE" w14:textId="77777777" w:rsidR="000931AA" w:rsidRPr="005D04EA" w:rsidRDefault="000931AA" w:rsidP="000931AA">
      <w:pPr>
        <w:spacing w:after="120" w:line="276" w:lineRule="auto"/>
        <w:rPr>
          <w:b/>
        </w:rPr>
      </w:pPr>
      <w:r w:rsidRPr="005D04EA">
        <w:rPr>
          <w:b/>
        </w:rPr>
        <w:t>Ειδικότερα</w:t>
      </w:r>
    </w:p>
    <w:p w14:paraId="1DB01FBC" w14:textId="77777777" w:rsidR="000931AA" w:rsidRDefault="000931AA" w:rsidP="000931AA">
      <w:pPr>
        <w:spacing w:after="120" w:line="276" w:lineRule="auto"/>
        <w:jc w:val="both"/>
        <w:rPr>
          <w:i/>
        </w:rPr>
      </w:pPr>
      <w:r w:rsidRPr="005D04EA">
        <w:rPr>
          <w:i/>
        </w:rPr>
        <w:t>Τα Ιδρύματα και οι ακαδημαϊκές τους μονάδες πρέπει να διαθέτουν επαρκείς πόρους και μέσα, προκειμένου να υποστηριχθεί η μάθηση και η εν γένει ακαδημαϊκή δραστηριότητα, ώστε να προσφέρου</w:t>
      </w:r>
      <w:r w:rsidR="007034F5" w:rsidRPr="005D04EA">
        <w:rPr>
          <w:i/>
        </w:rPr>
        <w:t>ν στους φοιτητές</w:t>
      </w:r>
      <w:r w:rsidRPr="005D04EA">
        <w:rPr>
          <w:i/>
        </w:rPr>
        <w:t xml:space="preserve"> το βέλτιστο δυνατό επίπεδο σπουδών. Τα ποικίλα αυτά μέσα μπορεί να είναι</w:t>
      </w:r>
      <w:r w:rsidR="00E3060C">
        <w:rPr>
          <w:i/>
        </w:rPr>
        <w:t xml:space="preserve"> οι</w:t>
      </w:r>
      <w:r w:rsidRPr="005D04EA">
        <w:rPr>
          <w:i/>
        </w:rPr>
        <w:t xml:space="preserve"> υποδομές όπως, λ.χ., βιβλιοθήκες, αίθουσες μελέτης, εκπαιδευτικός και επιστημονικός εξοπλισμός, </w:t>
      </w:r>
      <w:r w:rsidR="00B15D3F">
        <w:rPr>
          <w:i/>
        </w:rPr>
        <w:t xml:space="preserve">καθώς και </w:t>
      </w:r>
      <w:r w:rsidRPr="005D04EA">
        <w:rPr>
          <w:i/>
        </w:rPr>
        <w:t>υπηρεσίες πληροφορικής και επικοινωνιών, υποστηρικτικές ή συμβουλευτικές υπηρεσίες. Για τη διάθεση και κατανομή των πόρων λαμβάνονται υπόψη οι ανάγκες του συνόλ</w:t>
      </w:r>
      <w:r w:rsidR="007034F5" w:rsidRPr="005D04EA">
        <w:rPr>
          <w:i/>
        </w:rPr>
        <w:t xml:space="preserve">ου </w:t>
      </w:r>
      <w:r w:rsidR="00AF2083" w:rsidRPr="005D04EA">
        <w:rPr>
          <w:i/>
        </w:rPr>
        <w:t xml:space="preserve">των </w:t>
      </w:r>
      <w:r w:rsidRPr="005D04EA">
        <w:rPr>
          <w:i/>
        </w:rPr>
        <w:t>φοιτητών (π.χ. πλήρους ή μερικής</w:t>
      </w:r>
      <w:r w:rsidR="000A06A2">
        <w:rPr>
          <w:i/>
        </w:rPr>
        <w:t xml:space="preserve"> </w:t>
      </w:r>
      <w:r w:rsidR="00DD7E91">
        <w:rPr>
          <w:i/>
        </w:rPr>
        <w:t>φοίτησης</w:t>
      </w:r>
      <w:r w:rsidRPr="005D04EA">
        <w:rPr>
          <w:i/>
        </w:rPr>
        <w:t>, εργαζόμενοι φοιτητές, φοιτητές με α</w:t>
      </w:r>
      <w:r w:rsidR="00AF2083" w:rsidRPr="005D04EA">
        <w:rPr>
          <w:i/>
        </w:rPr>
        <w:t>ναπηρί</w:t>
      </w:r>
      <w:r w:rsidR="00DC2C3B">
        <w:rPr>
          <w:i/>
        </w:rPr>
        <w:t>α</w:t>
      </w:r>
      <w:r w:rsidR="00AF2083" w:rsidRPr="005D04EA">
        <w:rPr>
          <w:i/>
        </w:rPr>
        <w:t>), οι ανάγκες</w:t>
      </w:r>
      <w:r w:rsidRPr="005D04EA">
        <w:rPr>
          <w:i/>
        </w:rPr>
        <w:t xml:space="preserve"> της φοιτητο-κεντρικής μάθησης</w:t>
      </w:r>
      <w:r w:rsidR="002638A4">
        <w:rPr>
          <w:i/>
        </w:rPr>
        <w:t>,</w:t>
      </w:r>
      <w:r w:rsidRPr="005D04EA">
        <w:rPr>
          <w:i/>
        </w:rPr>
        <w:t xml:space="preserve"> καθώς και η υιοθέτηση ευέλικτων τρόπων μάθησης και διδασκαλίας. Οι υποστηρικτικές δραστηριότητες και οι χώροι μπορούν να οργανωθούν με διάφορους τρόπους, ανάλογα με το εσωτ</w:t>
      </w:r>
      <w:r w:rsidR="00AF2083" w:rsidRPr="005D04EA">
        <w:rPr>
          <w:i/>
        </w:rPr>
        <w:t>ερικό θεσμικό πλαίσιο</w:t>
      </w:r>
      <w:r w:rsidR="00DC2C3B">
        <w:rPr>
          <w:i/>
        </w:rPr>
        <w:t>,</w:t>
      </w:r>
      <w:r w:rsidR="00AF2083" w:rsidRPr="005D04EA">
        <w:rPr>
          <w:i/>
        </w:rPr>
        <w:t xml:space="preserve"> και</w:t>
      </w:r>
      <w:r w:rsidRPr="005D04EA">
        <w:rPr>
          <w:i/>
        </w:rPr>
        <w:t xml:space="preserve"> οι φοιτητές </w:t>
      </w:r>
      <w:r w:rsidR="00AF2083" w:rsidRPr="005D04EA">
        <w:rPr>
          <w:i/>
        </w:rPr>
        <w:t xml:space="preserve">θα πρέπει να </w:t>
      </w:r>
      <w:r w:rsidRPr="005D04EA">
        <w:rPr>
          <w:i/>
        </w:rPr>
        <w:t>είναι ενήμεροι για τις υπηρεσίες που τους παρέχονται. Ο ρόλος του υποστηρικτικού και διοικητικού προσωπικού είναι σημαντικότατος σε ό,τι αφορά τις υπηρεσίες στήριξης και, κατά συνέπεια, το προσωπικό αυτό πρέπει να είναι εξειδικευμένο και να του παρέχονται δυνατότητες ανάπτυξης των ικανοτήτων του.</w:t>
      </w:r>
    </w:p>
    <w:p w14:paraId="08BE34D6" w14:textId="77777777" w:rsidR="005D04EA" w:rsidRPr="005D04EA" w:rsidRDefault="005D04EA" w:rsidP="000931AA">
      <w:pPr>
        <w:spacing w:after="120" w:line="276" w:lineRule="auto"/>
        <w:jc w:val="both"/>
        <w:rPr>
          <w:i/>
        </w:rPr>
      </w:pPr>
    </w:p>
    <w:p w14:paraId="03FD9870" w14:textId="77777777" w:rsidR="006F048E" w:rsidRDefault="006F048E" w:rsidP="006F048E">
      <w:pPr>
        <w:jc w:val="both"/>
        <w:rPr>
          <w:rFonts w:eastAsia="SimSun" w:cs="Calibri"/>
          <w:b/>
          <w:u w:val="single"/>
        </w:rPr>
      </w:pPr>
      <w:r>
        <w:rPr>
          <w:rFonts w:eastAsia="SimSun" w:cs="Calibri"/>
          <w:b/>
          <w:u w:val="single"/>
        </w:rPr>
        <w:t>Τεκμηρίωση/Παραρτήματα</w:t>
      </w:r>
    </w:p>
    <w:p w14:paraId="32CDB7FC" w14:textId="77777777" w:rsidR="00AF2083" w:rsidRPr="006C6AA3" w:rsidRDefault="00E51700" w:rsidP="00C449D6">
      <w:pPr>
        <w:pStyle w:val="a0"/>
        <w:numPr>
          <w:ilvl w:val="2"/>
          <w:numId w:val="37"/>
        </w:numPr>
        <w:spacing w:after="120" w:line="276" w:lineRule="auto"/>
        <w:contextualSpacing w:val="0"/>
        <w:jc w:val="both"/>
      </w:pPr>
      <w:r w:rsidRPr="006C6AA3">
        <w:t>Περιγραφή των υποδομών και υπηρεσιών</w:t>
      </w:r>
      <w:r w:rsidR="00AF2083" w:rsidRPr="006C6AA3">
        <w:t xml:space="preserve"> που διαθέτει το Ίδρυμα στην ακαδημαϊκή μονάδα για την υποστήριξη της μάθησης και της ακαδημαϊκής δραστηριότητας (ανθρώπινο δυναμικό, υποδομές, υπηρεσίες κ.λπ.)</w:t>
      </w:r>
    </w:p>
    <w:p w14:paraId="19181A56" w14:textId="77777777" w:rsidR="000931AA" w:rsidRPr="007109A6" w:rsidRDefault="000931AA" w:rsidP="00C449D6">
      <w:pPr>
        <w:pStyle w:val="a0"/>
        <w:numPr>
          <w:ilvl w:val="2"/>
          <w:numId w:val="37"/>
        </w:numPr>
        <w:spacing w:after="120" w:line="276" w:lineRule="auto"/>
        <w:contextualSpacing w:val="0"/>
        <w:jc w:val="both"/>
      </w:pPr>
      <w:r w:rsidRPr="007109A6">
        <w:t>Διοικητικό προσωπ</w:t>
      </w:r>
      <w:r w:rsidR="00AF2083" w:rsidRPr="007109A6">
        <w:t xml:space="preserve">ικό υποστήριξης του νέου </w:t>
      </w:r>
      <w:r w:rsidRPr="007109A6">
        <w:t>Προγράμματος</w:t>
      </w:r>
      <w:r w:rsidR="00AF2083" w:rsidRPr="007109A6">
        <w:t xml:space="preserve"> Προπτυχιακών</w:t>
      </w:r>
      <w:r w:rsidRPr="007109A6">
        <w:t xml:space="preserve"> Σπουδών (θέσεις ερ</w:t>
      </w:r>
      <w:r w:rsidR="002638A4" w:rsidRPr="007109A6">
        <w:t>γασίας, προσόντα, αρμοδιότητες)</w:t>
      </w:r>
    </w:p>
    <w:p w14:paraId="4CB71C46" w14:textId="77777777" w:rsidR="008271D7" w:rsidRPr="007109A6" w:rsidRDefault="000931AA" w:rsidP="00C449D6">
      <w:pPr>
        <w:pStyle w:val="a0"/>
        <w:numPr>
          <w:ilvl w:val="2"/>
          <w:numId w:val="37"/>
        </w:numPr>
        <w:spacing w:after="120" w:line="276" w:lineRule="auto"/>
        <w:contextualSpacing w:val="0"/>
        <w:jc w:val="both"/>
        <w:rPr>
          <w:rFonts w:cstheme="minorHAnsi"/>
          <w:b/>
          <w:smallCaps/>
          <w:u w:val="single"/>
        </w:rPr>
      </w:pPr>
      <w:r w:rsidRPr="007109A6">
        <w:t>Ενημερωτικό υλικό προς τους φοιτητές</w:t>
      </w:r>
      <w:r w:rsidRPr="00384932">
        <w:t xml:space="preserve"> για τις υπηρεσίες που τους παρέχονται </w:t>
      </w:r>
    </w:p>
    <w:p w14:paraId="27C48AC3" w14:textId="77777777" w:rsidR="000931AA" w:rsidRPr="005D04EA" w:rsidRDefault="000931AA" w:rsidP="00846412">
      <w:pPr>
        <w:pStyle w:val="a0"/>
        <w:numPr>
          <w:ilvl w:val="0"/>
          <w:numId w:val="3"/>
        </w:numPr>
        <w:tabs>
          <w:tab w:val="left" w:pos="9356"/>
        </w:tabs>
        <w:spacing w:after="120"/>
        <w:ind w:left="567"/>
        <w:jc w:val="both"/>
      </w:pPr>
      <w:r w:rsidRPr="005D04EA">
        <w:br w:type="page"/>
      </w:r>
    </w:p>
    <w:p w14:paraId="3A0C32CE" w14:textId="77777777" w:rsidR="000931AA" w:rsidRPr="005D04EA" w:rsidRDefault="003271BB" w:rsidP="00B1155B">
      <w:pPr>
        <w:pStyle w:val="10"/>
        <w:ind w:left="426" w:hanging="426"/>
        <w:rPr>
          <w:color w:val="auto"/>
        </w:rPr>
      </w:pPr>
      <w:bookmarkStart w:id="18" w:name="_Toc213831632"/>
      <w:r>
        <w:rPr>
          <w:color w:val="auto"/>
        </w:rPr>
        <w:lastRenderedPageBreak/>
        <w:t>2.7</w:t>
      </w:r>
      <w:r w:rsidR="005E28A3">
        <w:rPr>
          <w:color w:val="auto"/>
        </w:rPr>
        <w:t xml:space="preserve"> </w:t>
      </w:r>
      <w:r w:rsidR="0043577B">
        <w:rPr>
          <w:color w:val="auto"/>
        </w:rPr>
        <w:tab/>
      </w:r>
      <w:r w:rsidR="000931AA" w:rsidRPr="005D04EA">
        <w:rPr>
          <w:color w:val="auto"/>
        </w:rPr>
        <w:t>Συλλογή, ανάλυση και χρήση πληροφοριών για την οργάνωση και λειτουργία των</w:t>
      </w:r>
      <w:r w:rsidR="00490C3E" w:rsidRPr="005D04EA">
        <w:rPr>
          <w:color w:val="auto"/>
        </w:rPr>
        <w:t xml:space="preserve"> </w:t>
      </w:r>
      <w:r w:rsidR="00AF2DC5" w:rsidRPr="005D04EA">
        <w:rPr>
          <w:color w:val="auto"/>
        </w:rPr>
        <w:t>νέων</w:t>
      </w:r>
      <w:r w:rsidR="000931AA" w:rsidRPr="005D04EA">
        <w:rPr>
          <w:color w:val="auto"/>
        </w:rPr>
        <w:t xml:space="preserve"> </w:t>
      </w:r>
      <w:r w:rsidR="00AF2DC5">
        <w:rPr>
          <w:color w:val="auto"/>
        </w:rPr>
        <w:t>Προγραμμάτων Προπτυχιακών Σπουδών</w:t>
      </w:r>
      <w:bookmarkEnd w:id="18"/>
    </w:p>
    <w:p w14:paraId="0105EC1F" w14:textId="77777777" w:rsidR="00EB49E1" w:rsidRPr="005D04EA" w:rsidRDefault="00965F32" w:rsidP="00EB49E1">
      <w:pPr>
        <w:spacing w:after="120" w:line="276" w:lineRule="auto"/>
        <w:jc w:val="both"/>
        <w:rPr>
          <w:b/>
        </w:rPr>
      </w:pPr>
      <w:bookmarkStart w:id="19" w:name="_Toc469405381"/>
      <w:bookmarkStart w:id="20" w:name="_Toc469405383"/>
      <w:r w:rsidRPr="005D04EA">
        <w:rPr>
          <w:b/>
        </w:rPr>
        <w:t>Τα Ιδρύματα και οι ακαδημαϊκές τους μονάδες</w:t>
      </w:r>
      <w:r w:rsidR="00EB49E1" w:rsidRPr="005D04EA">
        <w:rPr>
          <w:b/>
        </w:rPr>
        <w:t xml:space="preserve"> έχουν την πλήρη ευθύνη για τη συλλογή, ανάλυση και χρήση πληροφοριών, με σκοπό την</w:t>
      </w:r>
      <w:r w:rsidR="00AF0878" w:rsidRPr="005D04EA">
        <w:rPr>
          <w:b/>
        </w:rPr>
        <w:t xml:space="preserve"> αποτελεσματική διαχείριση των </w:t>
      </w:r>
      <w:r w:rsidR="00E31A12" w:rsidRPr="005D04EA">
        <w:rPr>
          <w:b/>
        </w:rPr>
        <w:t>ΠΠΣ</w:t>
      </w:r>
      <w:r w:rsidR="00EB49E1" w:rsidRPr="005D04EA">
        <w:rPr>
          <w:b/>
        </w:rPr>
        <w:t xml:space="preserve"> καθώς και των συναφών δραστηριοτήτων, με τρόπο ενιαίο, λειτουργικό και άμεσα προσβάσιμο.</w:t>
      </w:r>
      <w:bookmarkEnd w:id="19"/>
    </w:p>
    <w:bookmarkEnd w:id="20"/>
    <w:p w14:paraId="5B400839" w14:textId="77777777" w:rsidR="003B4C97" w:rsidRPr="005D04EA" w:rsidRDefault="003B4C97" w:rsidP="000931AA">
      <w:pPr>
        <w:spacing w:after="120" w:line="276" w:lineRule="auto"/>
        <w:jc w:val="both"/>
        <w:rPr>
          <w:b/>
        </w:rPr>
      </w:pPr>
    </w:p>
    <w:p w14:paraId="42885DEE" w14:textId="77777777" w:rsidR="000931AA" w:rsidRPr="005D04EA" w:rsidRDefault="000931AA" w:rsidP="000931AA">
      <w:pPr>
        <w:spacing w:after="120" w:line="276" w:lineRule="auto"/>
        <w:jc w:val="both"/>
        <w:rPr>
          <w:b/>
        </w:rPr>
      </w:pPr>
      <w:r w:rsidRPr="005D04EA">
        <w:rPr>
          <w:b/>
        </w:rPr>
        <w:t>Ειδικότερα</w:t>
      </w:r>
    </w:p>
    <w:p w14:paraId="048855FF" w14:textId="77777777" w:rsidR="000931AA" w:rsidRDefault="00965F32" w:rsidP="000931AA">
      <w:pPr>
        <w:spacing w:after="120" w:line="276" w:lineRule="auto"/>
        <w:jc w:val="both"/>
        <w:rPr>
          <w:i/>
        </w:rPr>
      </w:pPr>
      <w:r w:rsidRPr="005D04EA">
        <w:rPr>
          <w:i/>
        </w:rPr>
        <w:t xml:space="preserve">Οι </w:t>
      </w:r>
      <w:r w:rsidR="000931AA" w:rsidRPr="005D04EA">
        <w:rPr>
          <w:i/>
        </w:rPr>
        <w:t xml:space="preserve">διαδικασίες συλλογής </w:t>
      </w:r>
      <w:r w:rsidRPr="005D04EA">
        <w:rPr>
          <w:i/>
        </w:rPr>
        <w:t xml:space="preserve">και ανάλυσης πληροφοριών </w:t>
      </w:r>
      <w:r w:rsidR="009760E1">
        <w:rPr>
          <w:i/>
        </w:rPr>
        <w:t>για τη λειτουργία των Ι</w:t>
      </w:r>
      <w:r w:rsidR="008D3791" w:rsidRPr="005D04EA">
        <w:rPr>
          <w:i/>
        </w:rPr>
        <w:t>δρυ</w:t>
      </w:r>
      <w:r w:rsidR="009760E1">
        <w:rPr>
          <w:i/>
        </w:rPr>
        <w:t>μάτων, ακαδημαϊκών μονάδων και Π</w:t>
      </w:r>
      <w:r w:rsidR="008D3791" w:rsidRPr="005D04EA">
        <w:rPr>
          <w:i/>
        </w:rPr>
        <w:t xml:space="preserve">ρογραμμάτων </w:t>
      </w:r>
      <w:r w:rsidR="003334C6">
        <w:rPr>
          <w:i/>
        </w:rPr>
        <w:t xml:space="preserve">Προπτυχιακών </w:t>
      </w:r>
      <w:r w:rsidR="009760E1">
        <w:rPr>
          <w:i/>
        </w:rPr>
        <w:t>Σ</w:t>
      </w:r>
      <w:r w:rsidR="008D3791" w:rsidRPr="005D04EA">
        <w:rPr>
          <w:i/>
        </w:rPr>
        <w:t xml:space="preserve">πουδών </w:t>
      </w:r>
      <w:r w:rsidR="009226E1">
        <w:rPr>
          <w:i/>
        </w:rPr>
        <w:t xml:space="preserve">αφορούν στους βασικούς </w:t>
      </w:r>
      <w:r w:rsidR="000931AA" w:rsidRPr="005D04EA">
        <w:rPr>
          <w:i/>
        </w:rPr>
        <w:t xml:space="preserve">δείκτες </w:t>
      </w:r>
      <w:r w:rsidR="009226E1">
        <w:rPr>
          <w:i/>
        </w:rPr>
        <w:t xml:space="preserve">που κατά </w:t>
      </w:r>
      <w:r w:rsidR="000931AA" w:rsidRPr="005D04EA">
        <w:rPr>
          <w:i/>
        </w:rPr>
        <w:t>την αρχική πιστοποίηση θα πρέπει να είναι συμπληρωμέν</w:t>
      </w:r>
      <w:r w:rsidR="007C6252">
        <w:rPr>
          <w:i/>
        </w:rPr>
        <w:t>οι ως</w:t>
      </w:r>
      <w:r w:rsidR="000931AA" w:rsidRPr="005D04EA">
        <w:rPr>
          <w:i/>
        </w:rPr>
        <w:t xml:space="preserve"> στοιχεία της ταυτότητας </w:t>
      </w:r>
      <w:r w:rsidR="008D3791" w:rsidRPr="005D04EA">
        <w:rPr>
          <w:i/>
        </w:rPr>
        <w:t xml:space="preserve">της ακαδημαϊκής μονάδας </w:t>
      </w:r>
      <w:r w:rsidR="000931AA" w:rsidRPr="005D04EA">
        <w:rPr>
          <w:i/>
        </w:rPr>
        <w:t>και</w:t>
      </w:r>
      <w:r w:rsidRPr="005D04EA">
        <w:rPr>
          <w:i/>
        </w:rPr>
        <w:t xml:space="preserve"> </w:t>
      </w:r>
      <w:r w:rsidR="008D3791" w:rsidRPr="005D04EA">
        <w:rPr>
          <w:i/>
        </w:rPr>
        <w:t xml:space="preserve">της </w:t>
      </w:r>
      <w:r w:rsidR="00750D4C">
        <w:rPr>
          <w:i/>
        </w:rPr>
        <w:t xml:space="preserve">δομής του </w:t>
      </w:r>
      <w:r w:rsidR="003334C6">
        <w:rPr>
          <w:i/>
        </w:rPr>
        <w:t>ΠΠΣ</w:t>
      </w:r>
      <w:r w:rsidR="005D6A08" w:rsidRPr="005D6A08">
        <w:rPr>
          <w:i/>
        </w:rPr>
        <w:t>.</w:t>
      </w:r>
    </w:p>
    <w:p w14:paraId="7D57C5A4" w14:textId="77777777" w:rsidR="00877A06" w:rsidRPr="005D6A08" w:rsidRDefault="00877A06" w:rsidP="000931AA">
      <w:pPr>
        <w:spacing w:after="120" w:line="276" w:lineRule="auto"/>
        <w:jc w:val="both"/>
        <w:rPr>
          <w:i/>
        </w:rPr>
      </w:pPr>
    </w:p>
    <w:p w14:paraId="2B4612A6" w14:textId="77777777" w:rsidR="006F048E" w:rsidRDefault="006F048E" w:rsidP="006F048E">
      <w:pPr>
        <w:jc w:val="both"/>
        <w:rPr>
          <w:rFonts w:eastAsia="SimSun" w:cs="Calibri"/>
          <w:b/>
          <w:u w:val="single"/>
        </w:rPr>
      </w:pPr>
      <w:r>
        <w:rPr>
          <w:rFonts w:eastAsia="SimSun" w:cs="Calibri"/>
          <w:b/>
          <w:u w:val="single"/>
        </w:rPr>
        <w:t>Τεκμηρίωση/Παραρτήματα</w:t>
      </w:r>
    </w:p>
    <w:p w14:paraId="3A463DB3" w14:textId="77777777" w:rsidR="000931AA" w:rsidRPr="006A19FF" w:rsidRDefault="000931AA" w:rsidP="00C449D6">
      <w:pPr>
        <w:pStyle w:val="a0"/>
        <w:numPr>
          <w:ilvl w:val="2"/>
          <w:numId w:val="38"/>
        </w:numPr>
        <w:spacing w:after="120" w:line="276" w:lineRule="auto"/>
        <w:contextualSpacing w:val="0"/>
        <w:jc w:val="both"/>
      </w:pPr>
      <w:r w:rsidRPr="006A19FF">
        <w:t>Αναφορ</w:t>
      </w:r>
      <w:r w:rsidR="00965F32" w:rsidRPr="006A19FF">
        <w:t xml:space="preserve">ά του ΟΠΕΣΠ </w:t>
      </w:r>
      <w:r w:rsidR="00034410" w:rsidRPr="006A19FF">
        <w:t xml:space="preserve">(Μητρώο Ιδρυμάτων) </w:t>
      </w:r>
      <w:r w:rsidR="00E3060C" w:rsidRPr="006A19FF">
        <w:t>σε επίπεδο Ιδρύματος,</w:t>
      </w:r>
      <w:r w:rsidR="008D3791" w:rsidRPr="006A19FF">
        <w:t xml:space="preserve"> </w:t>
      </w:r>
      <w:r w:rsidR="00034410" w:rsidRPr="006A19FF">
        <w:t xml:space="preserve">ακαδημαϊκής μονάδας </w:t>
      </w:r>
      <w:r w:rsidR="008D3791" w:rsidRPr="006A19FF">
        <w:t xml:space="preserve">και νέου </w:t>
      </w:r>
      <w:r w:rsidRPr="006A19FF">
        <w:t xml:space="preserve">Προγράμματος </w:t>
      </w:r>
      <w:r w:rsidR="00034410" w:rsidRPr="006A19FF">
        <w:t xml:space="preserve">Προπτυχιακών </w:t>
      </w:r>
      <w:r w:rsidRPr="006A19FF">
        <w:t>Σπουδών</w:t>
      </w:r>
    </w:p>
    <w:p w14:paraId="33B9DC3D" w14:textId="77777777" w:rsidR="000931AA" w:rsidRPr="006A19FF" w:rsidRDefault="000931AA" w:rsidP="00C449D6">
      <w:pPr>
        <w:pStyle w:val="a0"/>
        <w:numPr>
          <w:ilvl w:val="2"/>
          <w:numId w:val="38"/>
        </w:numPr>
        <w:spacing w:after="120" w:line="276" w:lineRule="auto"/>
        <w:contextualSpacing w:val="0"/>
        <w:jc w:val="both"/>
      </w:pPr>
      <w:r w:rsidRPr="006A19FF">
        <w:t>Λειτουργία πληροφοριακού συστήματος για τη συλλογή διοικ</w:t>
      </w:r>
      <w:r w:rsidR="00750D4C" w:rsidRPr="006A19FF">
        <w:t>ητικών δεδομένων εφαρμογής του Προγράμματος Σ</w:t>
      </w:r>
      <w:r w:rsidRPr="006A19FF">
        <w:t>πουδών (φοιτητολόγιο)</w:t>
      </w:r>
    </w:p>
    <w:p w14:paraId="7C42CC53" w14:textId="77777777" w:rsidR="008271D7" w:rsidRPr="00A4687E" w:rsidRDefault="00E51700" w:rsidP="00C449D6">
      <w:pPr>
        <w:pStyle w:val="a0"/>
        <w:numPr>
          <w:ilvl w:val="2"/>
          <w:numId w:val="38"/>
        </w:numPr>
        <w:tabs>
          <w:tab w:val="left" w:pos="9356"/>
        </w:tabs>
        <w:spacing w:after="120" w:line="276" w:lineRule="auto"/>
        <w:contextualSpacing w:val="0"/>
        <w:jc w:val="both"/>
        <w:rPr>
          <w:rFonts w:cstheme="minorHAnsi"/>
          <w:b/>
          <w:smallCaps/>
          <w:u w:val="single"/>
        </w:rPr>
      </w:pPr>
      <w:r w:rsidRPr="006A19FF">
        <w:t>Λοιπά εργαλεία και διαδικασίες που έχουν σχεδιαστεί για τη συλλογή των δεδομένων της ακαδημαϊκής και διοικητικής λειτουργίας τ</w:t>
      </w:r>
      <w:r w:rsidR="00750D4C" w:rsidRPr="006A19FF">
        <w:t xml:space="preserve">ης ακαδημαϊκής μονάδας και του </w:t>
      </w:r>
      <w:r w:rsidR="000608B7" w:rsidRPr="006A19FF">
        <w:t xml:space="preserve">ΠΠΣ </w:t>
      </w:r>
    </w:p>
    <w:p w14:paraId="29A586E3" w14:textId="77777777" w:rsidR="000931AA" w:rsidRPr="005D04EA" w:rsidRDefault="000931AA" w:rsidP="000931AA"/>
    <w:p w14:paraId="4E347A52" w14:textId="77777777" w:rsidR="000931AA" w:rsidRPr="005D04EA" w:rsidRDefault="000931AA" w:rsidP="000931AA">
      <w:r w:rsidRPr="005D04EA">
        <w:br w:type="page"/>
      </w:r>
    </w:p>
    <w:p w14:paraId="4E457D0C" w14:textId="77777777" w:rsidR="000931AA" w:rsidRPr="005D04EA" w:rsidRDefault="003271BB" w:rsidP="00B1155B">
      <w:pPr>
        <w:pStyle w:val="10"/>
        <w:rPr>
          <w:color w:val="auto"/>
        </w:rPr>
      </w:pPr>
      <w:bookmarkStart w:id="21" w:name="_Toc213831633"/>
      <w:r>
        <w:rPr>
          <w:color w:val="auto"/>
        </w:rPr>
        <w:lastRenderedPageBreak/>
        <w:t>2.8</w:t>
      </w:r>
      <w:r w:rsidR="005E28A3">
        <w:rPr>
          <w:color w:val="auto"/>
        </w:rPr>
        <w:t xml:space="preserve"> </w:t>
      </w:r>
      <w:r w:rsidR="00B94ECE">
        <w:rPr>
          <w:color w:val="auto"/>
        </w:rPr>
        <w:t>Δημόσια π</w:t>
      </w:r>
      <w:r w:rsidR="000931AA" w:rsidRPr="005D04EA">
        <w:rPr>
          <w:color w:val="auto"/>
        </w:rPr>
        <w:t>ληροφόρηση για τα</w:t>
      </w:r>
      <w:r w:rsidR="00B94ECE">
        <w:rPr>
          <w:color w:val="auto"/>
        </w:rPr>
        <w:t xml:space="preserve"> </w:t>
      </w:r>
      <w:r w:rsidR="000C4950">
        <w:rPr>
          <w:color w:val="auto"/>
        </w:rPr>
        <w:t>νέα</w:t>
      </w:r>
      <w:r w:rsidR="008D3791" w:rsidRPr="005D04EA">
        <w:rPr>
          <w:color w:val="auto"/>
        </w:rPr>
        <w:t xml:space="preserve"> </w:t>
      </w:r>
      <w:r w:rsidR="00E31A12" w:rsidRPr="005D04EA">
        <w:rPr>
          <w:color w:val="auto"/>
        </w:rPr>
        <w:t>Προγράμματα Προπτυχιακών</w:t>
      </w:r>
      <w:r w:rsidR="000931AA" w:rsidRPr="005D04EA">
        <w:rPr>
          <w:color w:val="auto"/>
        </w:rPr>
        <w:t xml:space="preserve"> Σπουδών</w:t>
      </w:r>
      <w:bookmarkEnd w:id="21"/>
    </w:p>
    <w:p w14:paraId="5ADB065B" w14:textId="77777777" w:rsidR="00EB49E1" w:rsidRPr="005D04EA" w:rsidRDefault="00E51700" w:rsidP="00EB49E1">
      <w:pPr>
        <w:spacing w:after="120" w:line="276" w:lineRule="auto"/>
        <w:jc w:val="both"/>
        <w:rPr>
          <w:b/>
        </w:rPr>
      </w:pPr>
      <w:r w:rsidRPr="005D04EA">
        <w:rPr>
          <w:b/>
        </w:rPr>
        <w:t xml:space="preserve">Τα Ιδρύματα και οι </w:t>
      </w:r>
      <w:r w:rsidR="00EB49E1" w:rsidRPr="005D04EA">
        <w:rPr>
          <w:b/>
        </w:rPr>
        <w:t>ακαδημαϊκές μονάδες είναι υποχρεωμένες να δημοσιοποιούν τις εκπαιδευτικές και ακαδημαϊκές τους δραστηριότητες με άμεσο και προσβάσιμο τρόπο. Οι σχετικές πληροφορίες θα πρέπει να είναι επικαιροποιημένες και διατυπωμένες με αντικειμενικότητα και σαφήνεια.</w:t>
      </w:r>
    </w:p>
    <w:p w14:paraId="1F8FB876" w14:textId="77777777" w:rsidR="003B4C97" w:rsidRPr="005D04EA" w:rsidRDefault="003B4C97" w:rsidP="000931AA">
      <w:pPr>
        <w:spacing w:after="120" w:line="276" w:lineRule="auto"/>
        <w:jc w:val="both"/>
        <w:rPr>
          <w:b/>
        </w:rPr>
      </w:pPr>
    </w:p>
    <w:p w14:paraId="67A453D1" w14:textId="77777777" w:rsidR="000931AA" w:rsidRPr="005D04EA" w:rsidRDefault="000931AA" w:rsidP="000931AA">
      <w:pPr>
        <w:spacing w:after="120" w:line="276" w:lineRule="auto"/>
        <w:jc w:val="both"/>
        <w:rPr>
          <w:b/>
        </w:rPr>
      </w:pPr>
      <w:r w:rsidRPr="005D04EA">
        <w:rPr>
          <w:b/>
        </w:rPr>
        <w:t xml:space="preserve">Ειδικότερα </w:t>
      </w:r>
    </w:p>
    <w:p w14:paraId="263067AC" w14:textId="77777777" w:rsidR="000931AA" w:rsidRDefault="000931AA" w:rsidP="000931AA">
      <w:pPr>
        <w:spacing w:after="120" w:line="276" w:lineRule="auto"/>
        <w:jc w:val="both"/>
      </w:pPr>
      <w:r w:rsidRPr="005D04EA">
        <w:rPr>
          <w:i/>
        </w:rPr>
        <w:t>Οι πληροφορίες για τις δραστηριότητες των ΑΕΙ είναι χρήσιμες για τους υποψηφίους, αλλά και τους σημερινούς φοιτητές, όπως επίσης και για τους αποφοίτους, άλλους ενδιαφερόμενους φορείς και το κοινό. Συνεπώς, τα Ιδρύματα και οι ακαδημαϊκές τους μονάδες παρέχουν πληροφόρηση για τις δραστηριότητές τους, συμπ</w:t>
      </w:r>
      <w:r w:rsidR="00E51700" w:rsidRPr="005D04EA">
        <w:rPr>
          <w:i/>
        </w:rPr>
        <w:t xml:space="preserve">εριλαμβανομένων των νέων </w:t>
      </w:r>
      <w:r w:rsidRPr="005D04EA">
        <w:rPr>
          <w:i/>
        </w:rPr>
        <w:t xml:space="preserve">Προγραμμάτων </w:t>
      </w:r>
      <w:r w:rsidR="003334C6">
        <w:rPr>
          <w:i/>
        </w:rPr>
        <w:t xml:space="preserve">Προπτυχιακών </w:t>
      </w:r>
      <w:r w:rsidRPr="005D04EA">
        <w:rPr>
          <w:i/>
        </w:rPr>
        <w:t xml:space="preserve">Σπουδών που προσφέρουν, τα αναμενόμενα μαθησιακά αποτελέσματα, τους τίτλους που απονέμουν, τις εφαρμοζόμενες διδακτικές και μαθησιακές διαδικασίες, όπως και εκείνες που αφορούν στην αξιολόγηση, </w:t>
      </w:r>
      <w:r w:rsidR="002638A4">
        <w:rPr>
          <w:i/>
        </w:rPr>
        <w:t>σ</w:t>
      </w:r>
      <w:r w:rsidRPr="005D04EA">
        <w:rPr>
          <w:i/>
        </w:rPr>
        <w:t xml:space="preserve">τα ποσοστά επιτυχίας στις εξετάσεις και </w:t>
      </w:r>
      <w:r w:rsidR="002638A4">
        <w:rPr>
          <w:i/>
        </w:rPr>
        <w:t>σ</w:t>
      </w:r>
      <w:r w:rsidRPr="005D04EA">
        <w:rPr>
          <w:i/>
        </w:rPr>
        <w:t>τις μαθησιακές ευκαιρίες που προσφέρουν. Πληροφόρηση παρέχεται, κατά το δυνατόν, και για τις προοπτικές επαγγελματικής απασχόλησης των αποφοίτων τους</w:t>
      </w:r>
      <w:r w:rsidRPr="005D04EA">
        <w:t>.</w:t>
      </w:r>
    </w:p>
    <w:p w14:paraId="2A05F6CB" w14:textId="77777777" w:rsidR="00877A06" w:rsidRPr="005D04EA" w:rsidRDefault="00877A06" w:rsidP="000931AA">
      <w:pPr>
        <w:spacing w:after="120" w:line="276" w:lineRule="auto"/>
        <w:jc w:val="both"/>
      </w:pPr>
    </w:p>
    <w:p w14:paraId="41D9A442" w14:textId="77777777" w:rsidR="00D035A9" w:rsidRDefault="00D035A9" w:rsidP="00D035A9">
      <w:pPr>
        <w:jc w:val="both"/>
        <w:rPr>
          <w:rFonts w:eastAsia="SimSun" w:cs="Calibri"/>
          <w:b/>
          <w:u w:val="single"/>
        </w:rPr>
      </w:pPr>
      <w:r>
        <w:rPr>
          <w:rFonts w:eastAsia="SimSun" w:cs="Calibri"/>
          <w:b/>
          <w:u w:val="single"/>
        </w:rPr>
        <w:t>Τεκμηρίωση/Παραρτήματα</w:t>
      </w:r>
    </w:p>
    <w:p w14:paraId="557F6200" w14:textId="77777777" w:rsidR="000931AA" w:rsidRPr="006A19FF" w:rsidRDefault="000931AA" w:rsidP="00C449D6">
      <w:pPr>
        <w:pStyle w:val="a0"/>
        <w:numPr>
          <w:ilvl w:val="2"/>
          <w:numId w:val="39"/>
        </w:numPr>
        <w:spacing w:after="120" w:line="276" w:lineRule="auto"/>
        <w:contextualSpacing w:val="0"/>
        <w:jc w:val="both"/>
      </w:pPr>
      <w:r w:rsidRPr="005D04EA">
        <w:t>Ε</w:t>
      </w:r>
      <w:r w:rsidRPr="006A19FF">
        <w:t>ξειδικευ</w:t>
      </w:r>
      <w:r w:rsidR="00BA0384" w:rsidRPr="006A19FF">
        <w:t xml:space="preserve">μένος χώρος στην ιστοσελίδα της ακαδημαϊκής μονάδας </w:t>
      </w:r>
      <w:r w:rsidR="00E51700" w:rsidRPr="006A19FF">
        <w:t>για την προβολή του νέου</w:t>
      </w:r>
      <w:r w:rsidRPr="006A19FF">
        <w:t xml:space="preserve"> Προγράμματος </w:t>
      </w:r>
      <w:r w:rsidR="00A10A2A" w:rsidRPr="006A19FF">
        <w:t xml:space="preserve">Προπτυχιακών </w:t>
      </w:r>
      <w:r w:rsidRPr="006A19FF">
        <w:t>Σπουδών</w:t>
      </w:r>
    </w:p>
    <w:p w14:paraId="12DF74AB" w14:textId="77777777" w:rsidR="00BB4599" w:rsidRPr="006A19FF" w:rsidRDefault="000931AA" w:rsidP="00C449D6">
      <w:pPr>
        <w:pStyle w:val="a0"/>
        <w:numPr>
          <w:ilvl w:val="2"/>
          <w:numId w:val="39"/>
        </w:numPr>
        <w:spacing w:after="120" w:line="276" w:lineRule="auto"/>
        <w:contextualSpacing w:val="0"/>
        <w:jc w:val="both"/>
      </w:pPr>
      <w:r w:rsidRPr="006A19FF">
        <w:t xml:space="preserve">Δίγλωσση έκδοση </w:t>
      </w:r>
      <w:r w:rsidR="003E1835" w:rsidRPr="006A19FF">
        <w:t xml:space="preserve">(ελληνικά και αγγλικά) </w:t>
      </w:r>
      <w:r w:rsidRPr="006A19FF">
        <w:t>του ιστoχώρου</w:t>
      </w:r>
      <w:r w:rsidR="005D04EA" w:rsidRPr="006A19FF">
        <w:t xml:space="preserve"> της ακαδημαϊκής μονάδας</w:t>
      </w:r>
      <w:r w:rsidRPr="006A19FF">
        <w:t xml:space="preserve"> με πληρότητα, σαφήνεια και αντικειμενικότητα των πληροφοριών</w:t>
      </w:r>
    </w:p>
    <w:p w14:paraId="218B6F5B" w14:textId="77777777" w:rsidR="000931AA" w:rsidRPr="006A19FF" w:rsidRDefault="000931AA" w:rsidP="00C449D6">
      <w:pPr>
        <w:pStyle w:val="a0"/>
        <w:numPr>
          <w:ilvl w:val="2"/>
          <w:numId w:val="39"/>
        </w:numPr>
        <w:spacing w:after="120" w:line="276" w:lineRule="auto"/>
        <w:contextualSpacing w:val="0"/>
        <w:jc w:val="both"/>
      </w:pPr>
      <w:r w:rsidRPr="006A19FF">
        <w:t>Διαδικασία συντήρησης της ιστοσελίδας</w:t>
      </w:r>
      <w:r w:rsidR="007A3ACA" w:rsidRPr="006A19FF">
        <w:t xml:space="preserve"> </w:t>
      </w:r>
    </w:p>
    <w:p w14:paraId="7D3BC87A" w14:textId="77777777" w:rsidR="008271D7" w:rsidRPr="005D04EA" w:rsidRDefault="008271D7" w:rsidP="001610F0">
      <w:pPr>
        <w:tabs>
          <w:tab w:val="left" w:pos="9356"/>
        </w:tabs>
        <w:spacing w:after="120"/>
        <w:jc w:val="both"/>
        <w:rPr>
          <w:rFonts w:cstheme="minorHAnsi"/>
          <w:b/>
          <w:smallCaps/>
          <w:sz w:val="24"/>
          <w:szCs w:val="24"/>
          <w:u w:val="single"/>
        </w:rPr>
      </w:pPr>
    </w:p>
    <w:p w14:paraId="7986E907" w14:textId="77777777" w:rsidR="000931AA" w:rsidRPr="005D04EA" w:rsidRDefault="000931AA" w:rsidP="000931AA"/>
    <w:p w14:paraId="47A6A35C" w14:textId="77777777" w:rsidR="000931AA" w:rsidRPr="005D04EA" w:rsidRDefault="000931AA" w:rsidP="000931AA">
      <w:r w:rsidRPr="005D04EA">
        <w:br w:type="page"/>
      </w:r>
    </w:p>
    <w:p w14:paraId="5ED5D6F6" w14:textId="77777777" w:rsidR="000931AA" w:rsidRPr="005D04EA" w:rsidRDefault="002D0032" w:rsidP="0068758C">
      <w:pPr>
        <w:pStyle w:val="10"/>
        <w:rPr>
          <w:color w:val="auto"/>
        </w:rPr>
      </w:pPr>
      <w:bookmarkStart w:id="22" w:name="_Toc213831634"/>
      <w:r>
        <w:lastRenderedPageBreak/>
        <w:t>2.9</w:t>
      </w:r>
      <w:r w:rsidR="005E28A3">
        <w:t xml:space="preserve"> </w:t>
      </w:r>
      <w:r w:rsidR="000931AA" w:rsidRPr="005D04EA">
        <w:rPr>
          <w:color w:val="auto"/>
        </w:rPr>
        <w:t>Περιοδική εσωτε</w:t>
      </w:r>
      <w:r w:rsidR="00E51700" w:rsidRPr="005D04EA">
        <w:rPr>
          <w:color w:val="auto"/>
        </w:rPr>
        <w:t xml:space="preserve">ρική αξιολόγηση των </w:t>
      </w:r>
      <w:r w:rsidR="00B94ECE">
        <w:rPr>
          <w:color w:val="auto"/>
        </w:rPr>
        <w:t>νέων</w:t>
      </w:r>
      <w:r w:rsidR="00E51700" w:rsidRPr="005D04EA">
        <w:rPr>
          <w:color w:val="auto"/>
        </w:rPr>
        <w:t xml:space="preserve"> </w:t>
      </w:r>
      <w:r w:rsidR="000931AA" w:rsidRPr="005D04EA">
        <w:rPr>
          <w:color w:val="auto"/>
        </w:rPr>
        <w:t xml:space="preserve">Προγραμμάτων </w:t>
      </w:r>
      <w:r w:rsidR="00F27304">
        <w:rPr>
          <w:color w:val="auto"/>
        </w:rPr>
        <w:t xml:space="preserve">Προπτυχιακών </w:t>
      </w:r>
      <w:r w:rsidR="000931AA" w:rsidRPr="005D04EA">
        <w:rPr>
          <w:color w:val="auto"/>
        </w:rPr>
        <w:t>Σπουδών</w:t>
      </w:r>
      <w:bookmarkEnd w:id="22"/>
    </w:p>
    <w:p w14:paraId="4CA493B4" w14:textId="77777777" w:rsidR="00B55002" w:rsidRPr="005D04EA" w:rsidRDefault="00E51700" w:rsidP="00F10CCF">
      <w:pPr>
        <w:spacing w:after="120" w:line="276" w:lineRule="auto"/>
        <w:jc w:val="both"/>
        <w:rPr>
          <w:b/>
        </w:rPr>
      </w:pPr>
      <w:bookmarkStart w:id="23" w:name="_Toc469405385"/>
      <w:r w:rsidRPr="005D04EA">
        <w:rPr>
          <w:b/>
        </w:rPr>
        <w:t>Τα Ιδρύματα και οι</w:t>
      </w:r>
      <w:r w:rsidR="00CE2AFF" w:rsidRPr="005D04EA">
        <w:rPr>
          <w:b/>
        </w:rPr>
        <w:t xml:space="preserve"> ακαδημαϊκές μονάδες </w:t>
      </w:r>
      <w:r w:rsidR="00B55002" w:rsidRPr="005D04EA">
        <w:rPr>
          <w:b/>
        </w:rPr>
        <w:t xml:space="preserve">θα πρέπει να διαθέτουν εσωτερικό σύστημα διασφάλισης ποιότητας, στο πλαίσιο του οποίου θα πραγματοποιούν έλεγχο και ετήσια εσωτερική αξιολόγηση των </w:t>
      </w:r>
      <w:r w:rsidR="005A3030" w:rsidRPr="005D04EA">
        <w:rPr>
          <w:b/>
        </w:rPr>
        <w:t>νέων</w:t>
      </w:r>
      <w:r w:rsidR="001E4981" w:rsidRPr="005D04EA">
        <w:rPr>
          <w:b/>
        </w:rPr>
        <w:t xml:space="preserve"> </w:t>
      </w:r>
      <w:r w:rsidR="009760E1">
        <w:rPr>
          <w:b/>
        </w:rPr>
        <w:t>Π</w:t>
      </w:r>
      <w:r w:rsidR="00B55002" w:rsidRPr="005D04EA">
        <w:rPr>
          <w:b/>
        </w:rPr>
        <w:t>ρογραμμάτων</w:t>
      </w:r>
      <w:r w:rsidR="009760E1">
        <w:rPr>
          <w:b/>
        </w:rPr>
        <w:t xml:space="preserve"> </w:t>
      </w:r>
      <w:r w:rsidR="00F27304">
        <w:rPr>
          <w:b/>
        </w:rPr>
        <w:t xml:space="preserve">Προπτυχιακών </w:t>
      </w:r>
      <w:r w:rsidR="009760E1">
        <w:rPr>
          <w:b/>
        </w:rPr>
        <w:t>Σ</w:t>
      </w:r>
      <w:r w:rsidR="005A3030" w:rsidRPr="005D04EA">
        <w:rPr>
          <w:b/>
        </w:rPr>
        <w:t>πουδών</w:t>
      </w:r>
      <w:r w:rsidR="00B55002" w:rsidRPr="005D04EA">
        <w:rPr>
          <w:b/>
        </w:rPr>
        <w:t xml:space="preserve"> τους, </w:t>
      </w:r>
      <w:r w:rsidR="001E4981" w:rsidRPr="005D04EA">
        <w:rPr>
          <w:b/>
        </w:rPr>
        <w:t>έτσι</w:t>
      </w:r>
      <w:r w:rsidR="00B55002" w:rsidRPr="005D04EA">
        <w:rPr>
          <w:b/>
        </w:rPr>
        <w:t xml:space="preserve"> ώστε, μέσω της παρακολούθησης και των ενδεχόμενων διορθώσεων, να επιτυγχάνοντα</w:t>
      </w:r>
      <w:r w:rsidR="00AF0878" w:rsidRPr="005D04EA">
        <w:rPr>
          <w:b/>
        </w:rPr>
        <w:t xml:space="preserve">ι οι </w:t>
      </w:r>
      <w:r w:rsidR="007B1C5A">
        <w:rPr>
          <w:b/>
        </w:rPr>
        <w:t>στόχοι που έχουν οριστ</w:t>
      </w:r>
      <w:r w:rsidR="00E3060C">
        <w:rPr>
          <w:b/>
        </w:rPr>
        <w:t xml:space="preserve">εί, με τελικό αποτέλεσμα </w:t>
      </w:r>
      <w:r w:rsidR="00B55002" w:rsidRPr="005D04EA">
        <w:rPr>
          <w:b/>
        </w:rPr>
        <w:t>τη συνεχή βελτίωσή τους. Στο πλαίσιο των ανωτέρω δράσεων είναι αναγκαία η ενημέρωση όλων των ενδιαφερομένων μερών.</w:t>
      </w:r>
      <w:bookmarkEnd w:id="23"/>
    </w:p>
    <w:p w14:paraId="60C32F4A" w14:textId="77777777" w:rsidR="00AF0878" w:rsidRPr="005D04EA" w:rsidRDefault="00AF0878" w:rsidP="000931AA">
      <w:pPr>
        <w:spacing w:after="120" w:line="276" w:lineRule="auto"/>
        <w:jc w:val="both"/>
        <w:rPr>
          <w:b/>
        </w:rPr>
      </w:pPr>
    </w:p>
    <w:p w14:paraId="3AFA0DFD" w14:textId="77777777" w:rsidR="000931AA" w:rsidRPr="005D04EA" w:rsidRDefault="000931AA" w:rsidP="000931AA">
      <w:pPr>
        <w:spacing w:after="120" w:line="276" w:lineRule="auto"/>
        <w:jc w:val="both"/>
        <w:rPr>
          <w:b/>
        </w:rPr>
      </w:pPr>
      <w:r w:rsidRPr="005D04EA">
        <w:rPr>
          <w:b/>
        </w:rPr>
        <w:t>Ειδικότερα</w:t>
      </w:r>
    </w:p>
    <w:p w14:paraId="25F7702A" w14:textId="77777777" w:rsidR="000931AA" w:rsidRDefault="000931AA" w:rsidP="000931AA">
      <w:pPr>
        <w:spacing w:after="120" w:line="276" w:lineRule="auto"/>
        <w:jc w:val="both"/>
        <w:rPr>
          <w:i/>
        </w:rPr>
      </w:pPr>
      <w:r w:rsidRPr="005D04EA">
        <w:rPr>
          <w:i/>
        </w:rPr>
        <w:t xml:space="preserve">Η τακτική παρακολούθηση, ο έλεγχος και η αναθεώρηση των </w:t>
      </w:r>
      <w:r w:rsidR="005A3030" w:rsidRPr="005D04EA">
        <w:rPr>
          <w:i/>
        </w:rPr>
        <w:t xml:space="preserve">νέων </w:t>
      </w:r>
      <w:r w:rsidRPr="005D04EA">
        <w:rPr>
          <w:i/>
        </w:rPr>
        <w:t xml:space="preserve">Προγραμμάτων </w:t>
      </w:r>
      <w:r w:rsidR="00F27304">
        <w:rPr>
          <w:i/>
        </w:rPr>
        <w:t xml:space="preserve">Προπτυχιακών </w:t>
      </w:r>
      <w:r w:rsidRPr="005D04EA">
        <w:rPr>
          <w:i/>
        </w:rPr>
        <w:t>Σπουδών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 Στα ανωτέρω συμπεριλαμβάνεται η αξιολόγηση: του περιεχομένου του προγράμματος σπουδών σύμφωνα με την πιο πρόσφατη έρευνα στο οικείο γνωστικό αντικείμενο ώστε να εξασφαλίζε</w:t>
      </w:r>
      <w:r w:rsidR="00750D4C">
        <w:rPr>
          <w:i/>
        </w:rPr>
        <w:t>ται ο σύγχρονος χαρακτήρας του Π</w:t>
      </w:r>
      <w:r w:rsidRPr="005D04EA">
        <w:rPr>
          <w:i/>
        </w:rPr>
        <w:t xml:space="preserve">ρογράμματος, των μεταβαλλόμενων αναγκών της κοινωνίας, του </w:t>
      </w:r>
      <w:r w:rsidR="007B1C5A">
        <w:rPr>
          <w:i/>
        </w:rPr>
        <w:t>φόρτου</w:t>
      </w:r>
      <w:r w:rsidRPr="005D04EA">
        <w:rPr>
          <w:i/>
        </w:rPr>
        <w:t xml:space="preserve"> εργασίας, της πορείας και της ολοκλήρωσης των σπουδών, της αποτελεσματικότητας των διαδικασιών αξιολόγησης των φοιτητών, των φοιτητικών προσδοκιών και αναγκών καθώς κα</w:t>
      </w:r>
      <w:r w:rsidR="00750D4C">
        <w:rPr>
          <w:i/>
        </w:rPr>
        <w:t>ι της ικανοποίησ</w:t>
      </w:r>
      <w:r w:rsidR="00DC2C3B">
        <w:rPr>
          <w:i/>
        </w:rPr>
        <w:t>ης των φοιτητών</w:t>
      </w:r>
      <w:r w:rsidR="00750D4C">
        <w:rPr>
          <w:i/>
        </w:rPr>
        <w:t xml:space="preserve"> από το Πρόγραμμα Σ</w:t>
      </w:r>
      <w:r w:rsidRPr="005D04EA">
        <w:rPr>
          <w:i/>
        </w:rPr>
        <w:t xml:space="preserve">πουδών τους, του μαθησιακού περιβάλλοντος, των υποστηρικτικών παροχών και της καταλληλότητάς τους για το αναφερόμενο </w:t>
      </w:r>
      <w:r w:rsidR="00750D4C">
        <w:rPr>
          <w:i/>
        </w:rPr>
        <w:t>Π</w:t>
      </w:r>
      <w:r w:rsidRPr="005D04EA">
        <w:rPr>
          <w:i/>
        </w:rPr>
        <w:t>ρόγραμμα. Τα προγράμματα σπουδών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 ακολουθεί η προσαρμογή του προγράμματος σύμφωνα με τα νέα στοιχεία.</w:t>
      </w:r>
    </w:p>
    <w:p w14:paraId="2096B927" w14:textId="77777777" w:rsidR="00877A06" w:rsidRPr="005D04EA" w:rsidRDefault="00877A06" w:rsidP="000931AA">
      <w:pPr>
        <w:spacing w:after="120" w:line="276" w:lineRule="auto"/>
        <w:jc w:val="both"/>
        <w:rPr>
          <w:i/>
        </w:rPr>
      </w:pPr>
    </w:p>
    <w:p w14:paraId="5149C1FE" w14:textId="77777777" w:rsidR="00C75F2A" w:rsidRDefault="00C75F2A" w:rsidP="00C75F2A">
      <w:pPr>
        <w:jc w:val="both"/>
        <w:rPr>
          <w:rFonts w:eastAsia="SimSun" w:cs="Calibri"/>
          <w:b/>
          <w:u w:val="single"/>
        </w:rPr>
      </w:pPr>
      <w:r>
        <w:rPr>
          <w:rFonts w:eastAsia="SimSun" w:cs="Calibri"/>
          <w:b/>
          <w:u w:val="single"/>
        </w:rPr>
        <w:t>Τεκμηρίωση/Παραρτήματα</w:t>
      </w:r>
    </w:p>
    <w:p w14:paraId="15A4094A" w14:textId="77777777" w:rsidR="000931AA" w:rsidRPr="002838C3" w:rsidRDefault="00D53A03" w:rsidP="00316B9C">
      <w:pPr>
        <w:spacing w:after="120" w:line="276" w:lineRule="auto"/>
        <w:ind w:left="540" w:hanging="540"/>
        <w:jc w:val="both"/>
      </w:pPr>
      <w:r>
        <w:t xml:space="preserve">2.9.1 </w:t>
      </w:r>
      <w:r w:rsidR="00A15AA1" w:rsidRPr="002838C3">
        <w:t>Διαδικασία</w:t>
      </w:r>
      <w:r w:rsidR="00C950E2" w:rsidRPr="002838C3">
        <w:t xml:space="preserve"> </w:t>
      </w:r>
      <w:r w:rsidR="000931AA" w:rsidRPr="002838C3">
        <w:t>για την</w:t>
      </w:r>
      <w:r w:rsidR="00A66C13" w:rsidRPr="002838C3">
        <w:t xml:space="preserve"> </w:t>
      </w:r>
      <w:r w:rsidR="00C950E2" w:rsidRPr="002838C3">
        <w:t>αξιολόγηση</w:t>
      </w:r>
      <w:r w:rsidR="000931AA" w:rsidRPr="002838C3">
        <w:t xml:space="preserve">, την </w:t>
      </w:r>
      <w:r w:rsidR="00C950E2" w:rsidRPr="002838C3">
        <w:t xml:space="preserve">ενδεχόμενη </w:t>
      </w:r>
      <w:r w:rsidR="000931AA" w:rsidRPr="002838C3">
        <w:t>αναπροσαρμογή και την επικαιροποίηση της ύλης των μαθημάτων</w:t>
      </w:r>
      <w:r w:rsidR="00750D4C" w:rsidRPr="002838C3">
        <w:t xml:space="preserve"> ή της δομής του </w:t>
      </w:r>
      <w:r w:rsidR="00701478" w:rsidRPr="002838C3">
        <w:t>ΠΠΣ</w:t>
      </w:r>
    </w:p>
    <w:p w14:paraId="51051175" w14:textId="77777777" w:rsidR="000931AA" w:rsidRPr="002838C3" w:rsidRDefault="00D53A03" w:rsidP="00316B9C">
      <w:pPr>
        <w:spacing w:after="120" w:line="276" w:lineRule="auto"/>
        <w:ind w:left="540" w:hanging="540"/>
        <w:jc w:val="both"/>
      </w:pPr>
      <w:r>
        <w:t>2.9.2</w:t>
      </w:r>
      <w:r w:rsidR="00316B9C">
        <w:tab/>
      </w:r>
      <w:r w:rsidR="00B75349" w:rsidRPr="002838C3">
        <w:t xml:space="preserve">Μηχανισμός </w:t>
      </w:r>
      <w:r w:rsidR="000931AA" w:rsidRPr="002838C3">
        <w:t>ανατροφοδότησης της στοχοθεσίας ποιότητας του</w:t>
      </w:r>
      <w:r w:rsidR="005A3030" w:rsidRPr="002838C3">
        <w:t xml:space="preserve"> νέου</w:t>
      </w:r>
      <w:r w:rsidR="000931AA" w:rsidRPr="002838C3">
        <w:t xml:space="preserve"> </w:t>
      </w:r>
      <w:r w:rsidR="00E31A12" w:rsidRPr="002838C3">
        <w:t>ΠΠΣ</w:t>
      </w:r>
      <w:r w:rsidR="000931AA" w:rsidRPr="002838C3">
        <w:t xml:space="preserve"> και σχετικές διαδικασίες λήψης αποφάσεων (φοιτητές, εξωτερικοί φορείς)</w:t>
      </w:r>
    </w:p>
    <w:p w14:paraId="4A7B8A79" w14:textId="77777777" w:rsidR="005A3030" w:rsidRPr="005D04EA" w:rsidRDefault="005A3030" w:rsidP="005A3030">
      <w:pPr>
        <w:tabs>
          <w:tab w:val="left" w:pos="9356"/>
        </w:tabs>
        <w:spacing w:after="120" w:line="276" w:lineRule="auto"/>
        <w:jc w:val="both"/>
        <w:rPr>
          <w:rFonts w:cstheme="minorHAnsi"/>
          <w:szCs w:val="24"/>
        </w:rPr>
      </w:pPr>
    </w:p>
    <w:p w14:paraId="007C1D0D" w14:textId="77777777" w:rsidR="007B1C5A" w:rsidRDefault="007B1C5A">
      <w:pPr>
        <w:rPr>
          <w:rFonts w:cstheme="minorHAnsi"/>
          <w:szCs w:val="24"/>
        </w:rPr>
      </w:pPr>
      <w:r>
        <w:rPr>
          <w:rFonts w:cstheme="minorHAnsi"/>
          <w:szCs w:val="24"/>
        </w:rPr>
        <w:br w:type="page"/>
      </w:r>
    </w:p>
    <w:p w14:paraId="34732E13" w14:textId="77777777" w:rsidR="000931AA" w:rsidRPr="005D04EA" w:rsidRDefault="002D0032" w:rsidP="0035472F">
      <w:pPr>
        <w:pStyle w:val="10"/>
        <w:rPr>
          <w:color w:val="auto"/>
        </w:rPr>
      </w:pPr>
      <w:bookmarkStart w:id="24" w:name="_Toc213831635"/>
      <w:r>
        <w:rPr>
          <w:color w:val="auto"/>
        </w:rPr>
        <w:lastRenderedPageBreak/>
        <w:t>2.10</w:t>
      </w:r>
      <w:r w:rsidR="005E28A3">
        <w:rPr>
          <w:color w:val="auto"/>
        </w:rPr>
        <w:t xml:space="preserve"> </w:t>
      </w:r>
      <w:r w:rsidR="00BB35B6">
        <w:rPr>
          <w:color w:val="auto"/>
        </w:rPr>
        <w:t xml:space="preserve">Αρχική </w:t>
      </w:r>
      <w:r w:rsidR="000931AA" w:rsidRPr="005D04EA">
        <w:rPr>
          <w:color w:val="auto"/>
        </w:rPr>
        <w:t xml:space="preserve">εξωτερική αξιολόγηση </w:t>
      </w:r>
      <w:r w:rsidR="005A3030" w:rsidRPr="005D04EA">
        <w:rPr>
          <w:color w:val="auto"/>
        </w:rPr>
        <w:t xml:space="preserve">και πιστοποίηση των </w:t>
      </w:r>
      <w:r w:rsidR="00B94ECE">
        <w:rPr>
          <w:color w:val="auto"/>
        </w:rPr>
        <w:t>νέων</w:t>
      </w:r>
      <w:r w:rsidR="005A3030" w:rsidRPr="005D04EA">
        <w:rPr>
          <w:color w:val="auto"/>
        </w:rPr>
        <w:t xml:space="preserve"> </w:t>
      </w:r>
      <w:r w:rsidR="000931AA" w:rsidRPr="005D04EA">
        <w:rPr>
          <w:color w:val="auto"/>
        </w:rPr>
        <w:t xml:space="preserve">Προγραμμάτων </w:t>
      </w:r>
      <w:r w:rsidR="00DB6DB4">
        <w:rPr>
          <w:color w:val="auto"/>
        </w:rPr>
        <w:t xml:space="preserve">Προπτυχιακών </w:t>
      </w:r>
      <w:r w:rsidR="000931AA" w:rsidRPr="005D04EA">
        <w:rPr>
          <w:color w:val="auto"/>
        </w:rPr>
        <w:t>Σπουδών</w:t>
      </w:r>
      <w:bookmarkEnd w:id="24"/>
    </w:p>
    <w:p w14:paraId="41BB6B24" w14:textId="77777777" w:rsidR="00B55002" w:rsidRPr="005D04EA" w:rsidRDefault="00B55002" w:rsidP="00F10CCF">
      <w:pPr>
        <w:spacing w:after="120" w:line="276" w:lineRule="auto"/>
        <w:jc w:val="both"/>
        <w:rPr>
          <w:b/>
        </w:rPr>
      </w:pPr>
      <w:bookmarkStart w:id="25" w:name="_Toc469405387"/>
      <w:r w:rsidRPr="005D04EA">
        <w:rPr>
          <w:b/>
        </w:rPr>
        <w:t>Τα</w:t>
      </w:r>
      <w:r w:rsidR="005A3030" w:rsidRPr="005D04EA">
        <w:rPr>
          <w:b/>
        </w:rPr>
        <w:t xml:space="preserve"> νέα </w:t>
      </w:r>
      <w:r w:rsidR="00E31A12" w:rsidRPr="005D04EA">
        <w:rPr>
          <w:b/>
        </w:rPr>
        <w:t>Προγράμματα Προπτυχιακών</w:t>
      </w:r>
      <w:r w:rsidR="009760E1">
        <w:rPr>
          <w:b/>
        </w:rPr>
        <w:t xml:space="preserve"> Σ</w:t>
      </w:r>
      <w:r w:rsidRPr="005D04EA">
        <w:rPr>
          <w:b/>
        </w:rPr>
        <w:t xml:space="preserve">πουδών πρέπει να υποβάλλονται σε </w:t>
      </w:r>
      <w:r w:rsidR="00BB35B6">
        <w:rPr>
          <w:b/>
        </w:rPr>
        <w:t xml:space="preserve">αρχική </w:t>
      </w:r>
      <w:r w:rsidRPr="005D04EA">
        <w:rPr>
          <w:b/>
        </w:rPr>
        <w:t xml:space="preserve">εξωτερική αξιολόγηση από επιτροπές εμπειρογνωμόνων που ορίζονται από την </w:t>
      </w:r>
      <w:r w:rsidR="00AF0878" w:rsidRPr="005D04EA">
        <w:rPr>
          <w:b/>
        </w:rPr>
        <w:t>ΕΘΑΑΕ</w:t>
      </w:r>
      <w:r w:rsidRPr="005D04EA">
        <w:rPr>
          <w:b/>
        </w:rPr>
        <w:t xml:space="preserve">, με σκοπό την πιστοποίησή τους. Η διάρκεια της πιστοποίησης καθορίζεται από την </w:t>
      </w:r>
      <w:r w:rsidR="00AF0878" w:rsidRPr="005D04EA">
        <w:rPr>
          <w:b/>
        </w:rPr>
        <w:t>ΕΘΑΑΕ</w:t>
      </w:r>
      <w:r w:rsidRPr="005D04EA">
        <w:rPr>
          <w:b/>
        </w:rPr>
        <w:t>.</w:t>
      </w:r>
      <w:bookmarkEnd w:id="25"/>
    </w:p>
    <w:p w14:paraId="4E0A1A0F" w14:textId="77777777" w:rsidR="00533221" w:rsidRPr="005D04EA" w:rsidRDefault="00533221" w:rsidP="000931AA">
      <w:pPr>
        <w:spacing w:after="120" w:line="276" w:lineRule="auto"/>
        <w:jc w:val="both"/>
        <w:rPr>
          <w:b/>
        </w:rPr>
      </w:pPr>
    </w:p>
    <w:p w14:paraId="749688AA" w14:textId="77777777" w:rsidR="000931AA" w:rsidRPr="005D04EA" w:rsidRDefault="000931AA" w:rsidP="000931AA">
      <w:pPr>
        <w:spacing w:after="120" w:line="276" w:lineRule="auto"/>
        <w:jc w:val="both"/>
        <w:rPr>
          <w:b/>
        </w:rPr>
      </w:pPr>
      <w:r w:rsidRPr="005D04EA">
        <w:rPr>
          <w:b/>
        </w:rPr>
        <w:t>Ειδικότερα</w:t>
      </w:r>
    </w:p>
    <w:p w14:paraId="4E05CC15" w14:textId="77777777" w:rsidR="000931AA" w:rsidRDefault="006D6B11" w:rsidP="00C851AD">
      <w:pPr>
        <w:spacing w:after="120" w:line="276" w:lineRule="auto"/>
        <w:jc w:val="both"/>
        <w:rPr>
          <w:i/>
        </w:rPr>
      </w:pPr>
      <w:r w:rsidRPr="005D04EA">
        <w:rPr>
          <w:i/>
        </w:rPr>
        <w:t xml:space="preserve">Η </w:t>
      </w:r>
      <w:r w:rsidR="00BB35B6">
        <w:rPr>
          <w:i/>
        </w:rPr>
        <w:t xml:space="preserve">αρχική </w:t>
      </w:r>
      <w:r w:rsidR="000931AA" w:rsidRPr="005D04EA">
        <w:rPr>
          <w:i/>
        </w:rPr>
        <w:t xml:space="preserve">πιστοποίηση των </w:t>
      </w:r>
      <w:r w:rsidR="00E31A12" w:rsidRPr="005D04EA">
        <w:rPr>
          <w:i/>
        </w:rPr>
        <w:t>ΠΠΣ</w:t>
      </w:r>
      <w:r w:rsidR="000931AA" w:rsidRPr="005D04EA">
        <w:rPr>
          <w:i/>
        </w:rPr>
        <w:t xml:space="preserve"> οργανώνεται από τ</w:t>
      </w:r>
      <w:r w:rsidRPr="005D04EA">
        <w:rPr>
          <w:i/>
        </w:rPr>
        <w:t xml:space="preserve">ην ΕΘΑΑΕ και πραγματοποιείται </w:t>
      </w:r>
      <w:r w:rsidR="000931AA" w:rsidRPr="005D04EA">
        <w:rPr>
          <w:i/>
        </w:rPr>
        <w:t>με διαδικασίες εξωτερικής αξιολόγησης από επιτροπές ανεξάρτητων εμπε</w:t>
      </w:r>
      <w:r w:rsidR="00750D4C">
        <w:rPr>
          <w:i/>
        </w:rPr>
        <w:t xml:space="preserve">ιρογνωμόνων. Η πιστοποίηση του Προγράμματος </w:t>
      </w:r>
      <w:r w:rsidR="00F42AC6">
        <w:rPr>
          <w:i/>
        </w:rPr>
        <w:t xml:space="preserve">Προπτυχιακών </w:t>
      </w:r>
      <w:r w:rsidR="00750D4C">
        <w:rPr>
          <w:i/>
        </w:rPr>
        <w:t>Σ</w:t>
      </w:r>
      <w:r w:rsidR="000931AA" w:rsidRPr="005D04EA">
        <w:rPr>
          <w:i/>
        </w:rPr>
        <w:t>π</w:t>
      </w:r>
      <w:r w:rsidR="00E80E68" w:rsidRPr="005D04EA">
        <w:rPr>
          <w:i/>
        </w:rPr>
        <w:t xml:space="preserve">ουδών, βάσει των εκθέσεων </w:t>
      </w:r>
      <w:r w:rsidR="000931AA" w:rsidRPr="005D04EA">
        <w:rPr>
          <w:i/>
        </w:rPr>
        <w:t xml:space="preserve">των επιτροπών, παρέχεται από την ΕΘΑΑΕ για συγκεκριμένη διάρκεια, μετά τη λήξη της οποίας πραγματοποιείται επαναπιστοποίησή του. Η </w:t>
      </w:r>
      <w:r w:rsidR="005767C4">
        <w:rPr>
          <w:i/>
        </w:rPr>
        <w:t xml:space="preserve">αρχική </w:t>
      </w:r>
      <w:r w:rsidR="000931AA" w:rsidRPr="005D04EA">
        <w:rPr>
          <w:i/>
        </w:rPr>
        <w:t xml:space="preserve">πιστοποίηση ποιότητας των </w:t>
      </w:r>
      <w:r w:rsidR="00E31A12" w:rsidRPr="005D04EA">
        <w:rPr>
          <w:i/>
        </w:rPr>
        <w:t>ΠΠΣ</w:t>
      </w:r>
      <w:r w:rsidR="000931AA" w:rsidRPr="005D04EA">
        <w:rPr>
          <w:i/>
        </w:rPr>
        <w:t xml:space="preserve"> λειτουργεί ως μέσο ε</w:t>
      </w:r>
      <w:r w:rsidR="00750D4C">
        <w:rPr>
          <w:i/>
        </w:rPr>
        <w:t>ξακρίβωσης της συμμόρφωσης του Π</w:t>
      </w:r>
      <w:r w:rsidR="000931AA" w:rsidRPr="005D04EA">
        <w:rPr>
          <w:i/>
        </w:rPr>
        <w:t>ρογράμματος</w:t>
      </w:r>
      <w:r w:rsidR="00750D4C">
        <w:rPr>
          <w:i/>
        </w:rPr>
        <w:t xml:space="preserve"> </w:t>
      </w:r>
      <w:r w:rsidR="00F42AC6">
        <w:rPr>
          <w:i/>
        </w:rPr>
        <w:t xml:space="preserve">Προπτυχιακών </w:t>
      </w:r>
      <w:r w:rsidR="00750D4C">
        <w:rPr>
          <w:i/>
        </w:rPr>
        <w:t>Σ</w:t>
      </w:r>
      <w:r w:rsidR="007B1C5A">
        <w:rPr>
          <w:i/>
        </w:rPr>
        <w:t xml:space="preserve">πουδών με τις απαιτήσεις του </w:t>
      </w:r>
      <w:r w:rsidR="006E61BF">
        <w:rPr>
          <w:i/>
        </w:rPr>
        <w:t xml:space="preserve">παρόντος </w:t>
      </w:r>
      <w:r w:rsidR="007B1C5A">
        <w:rPr>
          <w:i/>
        </w:rPr>
        <w:t>Π</w:t>
      </w:r>
      <w:r w:rsidR="000931AA" w:rsidRPr="005D04EA">
        <w:rPr>
          <w:i/>
        </w:rPr>
        <w:t>ροτύπου</w:t>
      </w:r>
      <w:r w:rsidR="006E61BF">
        <w:rPr>
          <w:i/>
        </w:rPr>
        <w:t>,</w:t>
      </w:r>
      <w:r w:rsidR="000931AA" w:rsidRPr="005D04EA">
        <w:rPr>
          <w:i/>
        </w:rPr>
        <w:t xml:space="preserve">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υπόψη τα συμπεράσματα και τις συστάσεις της επιτροπής εμπειρογνωμό</w:t>
      </w:r>
      <w:r w:rsidR="00750D4C">
        <w:rPr>
          <w:i/>
        </w:rPr>
        <w:t>νων για τη συνεχή βελτίωση του Π</w:t>
      </w:r>
      <w:r w:rsidR="000931AA" w:rsidRPr="005D04EA">
        <w:rPr>
          <w:i/>
        </w:rPr>
        <w:t>ρογράμματος.</w:t>
      </w:r>
    </w:p>
    <w:p w14:paraId="4F7311E0" w14:textId="77777777" w:rsidR="00877A06" w:rsidRPr="005D04EA" w:rsidRDefault="00877A06" w:rsidP="00C851AD">
      <w:pPr>
        <w:spacing w:after="120" w:line="276" w:lineRule="auto"/>
        <w:jc w:val="both"/>
        <w:rPr>
          <w:i/>
        </w:rPr>
      </w:pPr>
    </w:p>
    <w:p w14:paraId="0C81ACD3" w14:textId="77777777" w:rsidR="00630C72" w:rsidRDefault="00630C72" w:rsidP="00630C72">
      <w:pPr>
        <w:jc w:val="both"/>
        <w:rPr>
          <w:rFonts w:eastAsia="SimSun" w:cs="Calibri"/>
          <w:b/>
          <w:u w:val="single"/>
        </w:rPr>
      </w:pPr>
      <w:r>
        <w:rPr>
          <w:rFonts w:eastAsia="SimSun" w:cs="Calibri"/>
          <w:b/>
          <w:u w:val="single"/>
        </w:rPr>
        <w:t>Τεκμηρίωση/Παραρτήματα</w:t>
      </w:r>
    </w:p>
    <w:p w14:paraId="65CFC416" w14:textId="77777777" w:rsidR="00DE5F72" w:rsidRPr="005E28A3" w:rsidRDefault="00DE2B76" w:rsidP="00B267EF">
      <w:pPr>
        <w:tabs>
          <w:tab w:val="left" w:pos="9356"/>
        </w:tabs>
        <w:spacing w:after="120" w:line="276" w:lineRule="auto"/>
        <w:ind w:left="630" w:hanging="630"/>
        <w:rPr>
          <w:rFonts w:cstheme="minorHAnsi"/>
          <w:szCs w:val="24"/>
        </w:rPr>
      </w:pPr>
      <w:r>
        <w:rPr>
          <w:rFonts w:cstheme="minorHAnsi"/>
          <w:szCs w:val="24"/>
        </w:rPr>
        <w:t>2.10.1</w:t>
      </w:r>
      <w:r w:rsidR="00BB54EE">
        <w:rPr>
          <w:rFonts w:cstheme="minorHAnsi"/>
          <w:szCs w:val="24"/>
        </w:rPr>
        <w:t xml:space="preserve"> </w:t>
      </w:r>
      <w:r w:rsidR="00DE5F72" w:rsidRPr="005E28A3">
        <w:rPr>
          <w:rFonts w:cstheme="minorHAnsi"/>
          <w:szCs w:val="24"/>
        </w:rPr>
        <w:t>Διαδικασία για την εξωτερική αξιολόγηση του νέου ΠΠΣ</w:t>
      </w:r>
    </w:p>
    <w:p w14:paraId="6EA26AFD" w14:textId="77777777" w:rsidR="0068758C" w:rsidRPr="005D04EA" w:rsidRDefault="0068758C" w:rsidP="0068758C">
      <w:pPr>
        <w:pStyle w:val="a0"/>
        <w:tabs>
          <w:tab w:val="left" w:pos="9356"/>
        </w:tabs>
        <w:spacing w:after="120" w:line="276" w:lineRule="auto"/>
        <w:rPr>
          <w:rFonts w:cstheme="minorHAnsi"/>
          <w:szCs w:val="24"/>
        </w:rPr>
      </w:pPr>
    </w:p>
    <w:p w14:paraId="67EF546F" w14:textId="77777777" w:rsidR="00670B8B" w:rsidRPr="00A80BE2" w:rsidRDefault="00670B8B" w:rsidP="00670B8B">
      <w:pPr>
        <w:tabs>
          <w:tab w:val="left" w:pos="9356"/>
        </w:tabs>
        <w:spacing w:after="0" w:line="240" w:lineRule="auto"/>
        <w:contextualSpacing/>
        <w:jc w:val="both"/>
        <w:rPr>
          <w:rFonts w:cstheme="minorHAnsi"/>
        </w:rPr>
      </w:pPr>
    </w:p>
    <w:sectPr w:rsidR="00670B8B" w:rsidRPr="00A80BE2" w:rsidSect="00DE0C2C">
      <w:headerReference w:type="default" r:id="rId10"/>
      <w:footerReference w:type="default" r:id="rId11"/>
      <w:footerReference w:type="first" r:id="rId12"/>
      <w:pgSz w:w="12240" w:h="15840"/>
      <w:pgMar w:top="1440" w:right="1260" w:bottom="1440" w:left="144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A984" w14:textId="77777777" w:rsidR="00164485" w:rsidRDefault="00164485" w:rsidP="00706E70">
      <w:pPr>
        <w:spacing w:after="0" w:line="240" w:lineRule="auto"/>
      </w:pPr>
      <w:r>
        <w:separator/>
      </w:r>
    </w:p>
  </w:endnote>
  <w:endnote w:type="continuationSeparator" w:id="0">
    <w:p w14:paraId="5155C36A" w14:textId="77777777" w:rsidR="00164485" w:rsidRDefault="00164485"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677780"/>
      <w:docPartObj>
        <w:docPartGallery w:val="Page Numbers (Bottom of Page)"/>
        <w:docPartUnique/>
      </w:docPartObj>
    </w:sdtPr>
    <w:sdtEndPr>
      <w:rPr>
        <w:rFonts w:asciiTheme="minorHAnsi" w:hAnsiTheme="minorHAnsi" w:cstheme="minorHAnsi"/>
        <w:sz w:val="18"/>
        <w:szCs w:val="18"/>
      </w:rPr>
    </w:sdtEndPr>
    <w:sdtContent>
      <w:p w14:paraId="52532873" w14:textId="77777777" w:rsidR="005E2CD7" w:rsidRPr="005E2CD7" w:rsidRDefault="005E2CD7" w:rsidP="005E2CD7">
        <w:pPr>
          <w:pStyle w:val="af2"/>
          <w:ind w:left="-426"/>
          <w:rPr>
            <w:rFonts w:asciiTheme="minorHAnsi" w:hAnsiTheme="minorHAnsi" w:cstheme="minorHAnsi"/>
            <w:sz w:val="16"/>
            <w:szCs w:val="16"/>
            <w:lang w:val="el-GR"/>
          </w:rPr>
        </w:pPr>
        <w:r w:rsidRPr="005E2CD7">
          <w:rPr>
            <w:rFonts w:asciiTheme="minorHAnsi" w:hAnsiTheme="minorHAnsi" w:cstheme="minorHAnsi"/>
            <w:i/>
            <w:sz w:val="16"/>
            <w:szCs w:val="16"/>
            <w:lang w:val="el-GR"/>
          </w:rPr>
          <w:t>Πρόταση Ακαδημαϊκής Πιστοποίησης του</w:t>
        </w:r>
        <w:r>
          <w:rPr>
            <w:rFonts w:asciiTheme="minorHAnsi" w:hAnsiTheme="minorHAnsi" w:cstheme="minorHAnsi"/>
            <w:i/>
            <w:sz w:val="16"/>
            <w:szCs w:val="16"/>
            <w:lang w:val="el-GR"/>
          </w:rPr>
          <w:t xml:space="preserve"> νέου</w:t>
        </w:r>
        <w:r w:rsidRPr="005E2CD7">
          <w:rPr>
            <w:rFonts w:asciiTheme="minorHAnsi" w:hAnsiTheme="minorHAnsi" w:cstheme="minorHAnsi"/>
            <w:i/>
            <w:sz w:val="16"/>
            <w:szCs w:val="16"/>
            <w:lang w:val="el-GR"/>
          </w:rPr>
          <w:t xml:space="preserve"> ΠΠΣ </w:t>
        </w:r>
        <w:r>
          <w:rPr>
            <w:rFonts w:asciiTheme="minorHAnsi" w:hAnsiTheme="minorHAnsi" w:cstheme="minorHAnsi"/>
            <w:i/>
            <w:sz w:val="16"/>
            <w:szCs w:val="16"/>
            <w:lang w:val="el-GR"/>
          </w:rPr>
          <w:t>του ... (Ίδρυμα)</w:t>
        </w:r>
        <w:r w:rsidRPr="005E2CD7">
          <w:rPr>
            <w:rFonts w:asciiTheme="minorHAnsi" w:hAnsiTheme="minorHAnsi" w:cstheme="minorHAnsi"/>
            <w:i/>
            <w:sz w:val="16"/>
            <w:szCs w:val="16"/>
            <w:lang w:val="el-GR"/>
          </w:rPr>
          <w:t xml:space="preserve">                                               </w:t>
        </w:r>
        <w:r>
          <w:rPr>
            <w:rFonts w:asciiTheme="minorHAnsi" w:hAnsiTheme="minorHAnsi" w:cstheme="minorHAnsi"/>
            <w:i/>
            <w:sz w:val="16"/>
            <w:szCs w:val="16"/>
            <w:lang w:val="el-GR"/>
          </w:rPr>
          <w:t xml:space="preserve">                                  </w:t>
        </w:r>
        <w:r w:rsidRPr="005E2CD7">
          <w:rPr>
            <w:rFonts w:asciiTheme="minorHAnsi" w:hAnsiTheme="minorHAnsi" w:cstheme="minorHAnsi"/>
            <w:i/>
            <w:sz w:val="16"/>
            <w:szCs w:val="16"/>
            <w:lang w:val="el-GR"/>
          </w:rPr>
          <w:t xml:space="preserve">                                       </w:t>
        </w:r>
        <w:r w:rsidRPr="005E2CD7">
          <w:rPr>
            <w:rFonts w:asciiTheme="minorHAnsi" w:hAnsiTheme="minorHAnsi" w:cstheme="minorHAnsi"/>
            <w:i/>
            <w:sz w:val="16"/>
            <w:szCs w:val="16"/>
          </w:rPr>
          <w:fldChar w:fldCharType="begin"/>
        </w:r>
        <w:r w:rsidRPr="005E2CD7">
          <w:rPr>
            <w:rFonts w:asciiTheme="minorHAnsi" w:hAnsiTheme="minorHAnsi" w:cstheme="minorHAnsi"/>
            <w:i/>
            <w:sz w:val="16"/>
            <w:szCs w:val="16"/>
          </w:rPr>
          <w:instrText>PAGE</w:instrText>
        </w:r>
        <w:r w:rsidRPr="005E2CD7">
          <w:rPr>
            <w:rFonts w:asciiTheme="minorHAnsi" w:hAnsiTheme="minorHAnsi" w:cstheme="minorHAnsi"/>
            <w:i/>
            <w:sz w:val="16"/>
            <w:szCs w:val="16"/>
            <w:lang w:val="el-GR"/>
          </w:rPr>
          <w:instrText xml:space="preserve">   \* </w:instrText>
        </w:r>
        <w:r w:rsidRPr="005E2CD7">
          <w:rPr>
            <w:rFonts w:asciiTheme="minorHAnsi" w:hAnsiTheme="minorHAnsi" w:cstheme="minorHAnsi"/>
            <w:i/>
            <w:sz w:val="16"/>
            <w:szCs w:val="16"/>
          </w:rPr>
          <w:instrText>MERGEFORMAT</w:instrText>
        </w:r>
        <w:r w:rsidRPr="005E2CD7">
          <w:rPr>
            <w:rFonts w:asciiTheme="minorHAnsi" w:hAnsiTheme="minorHAnsi" w:cstheme="minorHAnsi"/>
            <w:i/>
            <w:sz w:val="16"/>
            <w:szCs w:val="16"/>
          </w:rPr>
          <w:fldChar w:fldCharType="separate"/>
        </w:r>
        <w:r w:rsidR="005A2552" w:rsidRPr="005A2552">
          <w:rPr>
            <w:rFonts w:asciiTheme="minorHAnsi" w:hAnsiTheme="minorHAnsi" w:cstheme="minorHAnsi"/>
            <w:i/>
            <w:noProof/>
            <w:sz w:val="16"/>
            <w:szCs w:val="16"/>
            <w:lang w:val="el-GR"/>
          </w:rPr>
          <w:t>3</w:t>
        </w:r>
        <w:r w:rsidRPr="005E2CD7">
          <w:rPr>
            <w:rFonts w:asciiTheme="minorHAnsi" w:hAnsiTheme="minorHAnsi" w:cstheme="minorHAnsi"/>
            <w:i/>
            <w:sz w:val="16"/>
            <w:szCs w:val="16"/>
          </w:rPr>
          <w:fldChar w:fldCharType="end"/>
        </w:r>
      </w:p>
      <w:p w14:paraId="5B439F30" w14:textId="77777777" w:rsidR="005D05F0" w:rsidRPr="00106D0C" w:rsidRDefault="00955377" w:rsidP="00106D0C">
        <w:pPr>
          <w:pStyle w:val="af2"/>
          <w:tabs>
            <w:tab w:val="clear" w:pos="8306"/>
            <w:tab w:val="right" w:pos="9270"/>
          </w:tabs>
          <w:rPr>
            <w:rFonts w:asciiTheme="minorHAnsi" w:hAnsiTheme="minorHAnsi" w:cstheme="minorHAnsi"/>
            <w:sz w:val="18"/>
            <w:szCs w:val="18"/>
            <w:lang w:val="el-GR"/>
          </w:rPr>
        </w:pPr>
        <w:r>
          <w:rPr>
            <w:rFonts w:asciiTheme="minorHAnsi" w:hAnsiTheme="minorHAnsi" w:cstheme="minorHAnsi"/>
            <w:i/>
            <w:sz w:val="18"/>
            <w:szCs w:val="18"/>
            <w:lang w:val="el-GR"/>
          </w:rPr>
          <w:t xml:space="preserve"> </w:t>
        </w:r>
      </w:p>
    </w:sdtContent>
  </w:sdt>
  <w:p w14:paraId="4C3EE55B" w14:textId="77777777" w:rsidR="005D05F0" w:rsidRDefault="005D05F0" w:rsidP="00CD17CB">
    <w:pPr>
      <w:pStyle w:val="af2"/>
      <w:rPr>
        <w:rFonts w:asciiTheme="minorHAnsi" w:hAnsiTheme="minorHAnsi" w:cstheme="minorHAnsi"/>
        <w:sz w:val="20"/>
        <w:szCs w:val="20"/>
        <w:lang w:val="el-GR"/>
      </w:rPr>
    </w:pPr>
  </w:p>
  <w:p w14:paraId="23F1A3A2" w14:textId="77777777" w:rsidR="004E74F6" w:rsidRPr="00D26DFC" w:rsidRDefault="004E74F6" w:rsidP="00CD17CB">
    <w:pPr>
      <w:pStyle w:val="af2"/>
      <w:rPr>
        <w:rFonts w:asciiTheme="minorHAnsi" w:hAnsiTheme="minorHAnsi" w:cstheme="minorHAnsi"/>
        <w:sz w:val="20"/>
        <w:szCs w:val="20"/>
        <w:lang w:val="el-G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3971" w14:textId="77777777" w:rsidR="005D05F0" w:rsidRPr="009C6BB0" w:rsidRDefault="00DE0C2C">
    <w:pPr>
      <w:pStyle w:val="af2"/>
      <w:jc w:val="right"/>
      <w:rPr>
        <w:rFonts w:ascii="Calibri" w:hAnsi="Calibri" w:cs="Calibri"/>
        <w:sz w:val="18"/>
        <w:szCs w:val="18"/>
        <w:lang w:val="el-GR"/>
      </w:rPr>
    </w:pPr>
    <w:r w:rsidRPr="00D43A4D">
      <w:rPr>
        <w:i/>
        <w:noProof/>
        <w:sz w:val="16"/>
        <w:szCs w:val="16"/>
        <w:lang w:val="el-GR" w:eastAsia="el-GR"/>
      </w:rPr>
      <mc:AlternateContent>
        <mc:Choice Requires="wpg">
          <w:drawing>
            <wp:anchor distT="0" distB="0" distL="114300" distR="114300" simplePos="0" relativeHeight="251661312" behindDoc="0" locked="0" layoutInCell="1" allowOverlap="1" wp14:anchorId="4E1B0E8C" wp14:editId="7F09E0CE">
              <wp:simplePos x="0" y="0"/>
              <wp:positionH relativeFrom="column">
                <wp:posOffset>-304800</wp:posOffset>
              </wp:positionH>
              <wp:positionV relativeFrom="paragraph">
                <wp:posOffset>-335280</wp:posOffset>
              </wp:positionV>
              <wp:extent cx="6552000" cy="493200"/>
              <wp:effectExtent l="0" t="0" r="1270" b="2540"/>
              <wp:wrapThrough wrapText="bothSides">
                <wp:wrapPolygon edited="0">
                  <wp:start x="0" y="0"/>
                  <wp:lineTo x="0" y="20876"/>
                  <wp:lineTo x="13817" y="20876"/>
                  <wp:lineTo x="21541" y="18371"/>
                  <wp:lineTo x="21541" y="0"/>
                  <wp:lineTo x="0" y="0"/>
                </wp:wrapPolygon>
              </wp:wrapThrough>
              <wp:docPr id="1" name="Group 7"/>
              <wp:cNvGraphicFramePr/>
              <a:graphic xmlns:a="http://schemas.openxmlformats.org/drawingml/2006/main">
                <a:graphicData uri="http://schemas.microsoft.com/office/word/2010/wordprocessingGroup">
                  <wpg:wgp>
                    <wpg:cNvGrpSpPr/>
                    <wpg:grpSpPr>
                      <a:xfrm>
                        <a:off x="0" y="0"/>
                        <a:ext cx="6552000" cy="493200"/>
                        <a:chOff x="0" y="0"/>
                        <a:chExt cx="6576060" cy="495300"/>
                      </a:xfrm>
                    </wpg:grpSpPr>
                    <pic:pic xmlns:pic="http://schemas.openxmlformats.org/drawingml/2006/picture">
                      <pic:nvPicPr>
                        <pic:cNvPr id="3" name="Picture 1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860" y="0"/>
                          <a:ext cx="6553200" cy="495300"/>
                        </a:xfrm>
                        <a:prstGeom prst="rect">
                          <a:avLst/>
                        </a:prstGeom>
                      </pic:spPr>
                    </pic:pic>
                    <pic:pic xmlns:pic="http://schemas.openxmlformats.org/drawingml/2006/picture">
                      <pic:nvPicPr>
                        <pic:cNvPr id="4"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9060"/>
                          <a:ext cx="4178300" cy="395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E649D75" id="Group 7" o:spid="_x0000_s1026" style="position:absolute;margin-left:-24pt;margin-top:-26.4pt;width:515.9pt;height:38.85pt;z-index:251661312;mso-width-relative:margin;mso-height-relative:margin" coordsize="65760,4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7" type="#_x0000_t75" style="position:absolute;left:228;width:6553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8ypLDAAAA2gAAAA8AAABkcnMvZG93bnJldi54bWxEj09rwkAUxO+C32F5hd50k7SopG5EhKI9&#10;Norg7ZF9zZ9m36bZNabfvlsQPA4z8xtmvRlNKwbqXW1ZQTyPQBAXVtdcKjgd32crEM4ja2wtk4Jf&#10;crDJppM1ptre+JOG3JciQNilqKDyvkuldEVFBt3cdsTB+7K9QR9kX0rd4y3ATSuTKFpIgzWHhQo7&#10;2lVUfOdXo2AZ/8imuZz3yXF3WMYfyWDyV6nU89O4fQPhafSP8L190Ape4P9KuAE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zKksMAAADaAAAADwAAAAAAAAAAAAAAAACf&#10;AgAAZHJzL2Rvd25yZXYueG1sUEsFBgAAAAAEAAQA9wAAAI8DAAAAAA==&#10;">
                <v:imagedata r:id="rId3" o:title=""/>
                <v:path arrowok="t"/>
              </v:shape>
              <v:shape id="Picture 2" o:spid="_x0000_s1028" type="#_x0000_t75" style="position:absolute;top:990;width:41783;height:3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ohEDCAAAA2gAAAA8AAABkcnMvZG93bnJldi54bWxEj0FLw0AUhO8F/8PyhN7ajSJRYrdFLMFC&#10;6aGp3h/ZZzaYfRuzzzT+e7dQ8DjMzDfMajP5To00xDawgbtlBoq4DrblxsD7qVw8gYqCbLELTAZ+&#10;KcJmfTNbYWHDmY80VtKoBOFYoAEn0hdax9qRx7gMPXHyPsPgUZIcGm0HPCe47/R9luXaY8tpwWFP&#10;r47qr+rHG3j72I4yHY77/LH6LstceOtObMz8dnp5BiU0yX/42t5ZAw9wuZJugF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qIRAwgAAANoAAAAPAAAAAAAAAAAAAAAAAJ8C&#10;AABkcnMvZG93bnJldi54bWxQSwUGAAAAAAQABAD3AAAAjgMAAAAA&#10;">
                <v:imagedata r:id="rId4" o:title=""/>
                <v:path arrowok="t"/>
              </v:shape>
              <w10:wrap type="through"/>
            </v:group>
          </w:pict>
        </mc:Fallback>
      </mc:AlternateContent>
    </w:r>
    <w:r w:rsidR="005D05F0" w:rsidRPr="009C6BB0">
      <w:rPr>
        <w:rFonts w:ascii="Calibri" w:hAnsi="Calibri" w:cs="Calibri"/>
        <w:sz w:val="18"/>
        <w:szCs w:val="18"/>
        <w:lang w:val="el-GR"/>
      </w:rPr>
      <w:t>4</w:t>
    </w:r>
  </w:p>
  <w:p w14:paraId="327C6551" w14:textId="77777777" w:rsidR="005D05F0" w:rsidRDefault="005D05F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B4F9" w14:textId="77777777" w:rsidR="00164485" w:rsidRDefault="00164485" w:rsidP="00706E70">
      <w:pPr>
        <w:spacing w:after="0" w:line="240" w:lineRule="auto"/>
      </w:pPr>
      <w:r>
        <w:separator/>
      </w:r>
    </w:p>
  </w:footnote>
  <w:footnote w:type="continuationSeparator" w:id="0">
    <w:p w14:paraId="7BE6393F" w14:textId="77777777" w:rsidR="00164485" w:rsidRDefault="00164485" w:rsidP="00706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4DC4" w14:textId="77777777" w:rsidR="00DE0C2C" w:rsidRDefault="00DE0C2C" w:rsidP="00164FE9">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E36"/>
    <w:multiLevelType w:val="multilevel"/>
    <w:tmpl w:val="C6D685D6"/>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1A0A2E"/>
    <w:multiLevelType w:val="multilevel"/>
    <w:tmpl w:val="4EE071D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4450CC"/>
    <w:multiLevelType w:val="hybridMultilevel"/>
    <w:tmpl w:val="AE62764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5C6855"/>
    <w:multiLevelType w:val="multilevel"/>
    <w:tmpl w:val="80CC96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4732AD8"/>
    <w:multiLevelType w:val="multilevel"/>
    <w:tmpl w:val="BFC8F7D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9BD0C9B"/>
    <w:multiLevelType w:val="hybridMultilevel"/>
    <w:tmpl w:val="B0924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C15523"/>
    <w:multiLevelType w:val="hybridMultilevel"/>
    <w:tmpl w:val="DC704420"/>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8" w15:restartNumberingAfterBreak="0">
    <w:nsid w:val="20B31B91"/>
    <w:multiLevelType w:val="multilevel"/>
    <w:tmpl w:val="940ACC0E"/>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B40CDA"/>
    <w:multiLevelType w:val="hybridMultilevel"/>
    <w:tmpl w:val="620A8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D01EC"/>
    <w:multiLevelType w:val="multilevel"/>
    <w:tmpl w:val="F5B6FAE2"/>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815899"/>
    <w:multiLevelType w:val="multilevel"/>
    <w:tmpl w:val="65C014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4925F2"/>
    <w:multiLevelType w:val="multilevel"/>
    <w:tmpl w:val="D9DC4F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6E376E"/>
    <w:multiLevelType w:val="hybridMultilevel"/>
    <w:tmpl w:val="6450E6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6C17FE"/>
    <w:multiLevelType w:val="multilevel"/>
    <w:tmpl w:val="54443D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DC3903"/>
    <w:multiLevelType w:val="multilevel"/>
    <w:tmpl w:val="C23AC0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446FAE"/>
    <w:multiLevelType w:val="hybridMultilevel"/>
    <w:tmpl w:val="4E4C24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6AD243D"/>
    <w:multiLevelType w:val="multilevel"/>
    <w:tmpl w:val="C8A270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313CF4"/>
    <w:multiLevelType w:val="multilevel"/>
    <w:tmpl w:val="B1B8800C"/>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206E10"/>
    <w:multiLevelType w:val="hybridMultilevel"/>
    <w:tmpl w:val="D8862800"/>
    <w:lvl w:ilvl="0" w:tplc="22A8068C">
      <w:start w:val="1"/>
      <w:numFmt w:val="bullet"/>
      <w:lvlText w:val=""/>
      <w:lvlJc w:val="left"/>
      <w:pPr>
        <w:ind w:left="360" w:hanging="360"/>
      </w:pPr>
      <w:rPr>
        <w:rFonts w:ascii="Wingdings" w:hAnsi="Wingdings" w:hint="default"/>
        <w:color w:val="7F7F7F" w:themeColor="text1" w:themeTint="8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CD24E59"/>
    <w:multiLevelType w:val="multilevel"/>
    <w:tmpl w:val="3470F9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0522A1F"/>
    <w:multiLevelType w:val="hybridMultilevel"/>
    <w:tmpl w:val="F36AC21C"/>
    <w:lvl w:ilvl="0" w:tplc="04080009">
      <w:start w:val="1"/>
      <w:numFmt w:val="bullet"/>
      <w:lvlText w:val=""/>
      <w:lvlJc w:val="left"/>
      <w:pPr>
        <w:ind w:left="76" w:hanging="360"/>
      </w:pPr>
      <w:rPr>
        <w:rFonts w:ascii="Wingdings" w:hAnsi="Wingdings" w:hint="default"/>
      </w:rPr>
    </w:lvl>
    <w:lvl w:ilvl="1" w:tplc="04080003" w:tentative="1">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24" w15:restartNumberingAfterBreak="0">
    <w:nsid w:val="53DC5F62"/>
    <w:multiLevelType w:val="multilevel"/>
    <w:tmpl w:val="E76806F4"/>
    <w:lvl w:ilvl="0">
      <w:start w:val="2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5BC5505"/>
    <w:multiLevelType w:val="multilevel"/>
    <w:tmpl w:val="AEA21E00"/>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3B0512"/>
    <w:multiLevelType w:val="multilevel"/>
    <w:tmpl w:val="48DC9A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F440CC"/>
    <w:multiLevelType w:val="multilevel"/>
    <w:tmpl w:val="359ABD2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FB1B80"/>
    <w:multiLevelType w:val="multilevel"/>
    <w:tmpl w:val="77BCF770"/>
    <w:lvl w:ilvl="0">
      <w:start w:val="21"/>
      <w:numFmt w:val="decimal"/>
      <w:lvlText w:val="%1"/>
      <w:lvlJc w:val="left"/>
      <w:pPr>
        <w:ind w:left="375" w:hanging="375"/>
      </w:pPr>
      <w:rPr>
        <w:rFonts w:hint="default"/>
      </w:rPr>
    </w:lvl>
    <w:lvl w:ilvl="1">
      <w:start w:val="1"/>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29" w15:restartNumberingAfterBreak="0">
    <w:nsid w:val="633420E3"/>
    <w:multiLevelType w:val="multilevel"/>
    <w:tmpl w:val="BBAADB2E"/>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591D8C"/>
    <w:multiLevelType w:val="multilevel"/>
    <w:tmpl w:val="8BB66462"/>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600FA9"/>
    <w:multiLevelType w:val="multilevel"/>
    <w:tmpl w:val="ED683FE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9634CB4"/>
    <w:multiLevelType w:val="multilevel"/>
    <w:tmpl w:val="B4DCE1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132099"/>
    <w:multiLevelType w:val="hybridMultilevel"/>
    <w:tmpl w:val="AD4CED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E3D5B1D"/>
    <w:multiLevelType w:val="multilevel"/>
    <w:tmpl w:val="71428E9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96518F"/>
    <w:multiLevelType w:val="hybridMultilevel"/>
    <w:tmpl w:val="4418BD9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C96559"/>
    <w:multiLevelType w:val="hybridMultilevel"/>
    <w:tmpl w:val="C8363D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09F5749"/>
    <w:multiLevelType w:val="multilevel"/>
    <w:tmpl w:val="B79C71F4"/>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4B4804"/>
    <w:multiLevelType w:val="multilevel"/>
    <w:tmpl w:val="ED4408F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A51222"/>
    <w:multiLevelType w:val="hybridMultilevel"/>
    <w:tmpl w:val="12EEB19E"/>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774A2F5A"/>
    <w:multiLevelType w:val="hybridMultilevel"/>
    <w:tmpl w:val="B7141F34"/>
    <w:lvl w:ilvl="0" w:tplc="04080005">
      <w:start w:val="1"/>
      <w:numFmt w:val="bullet"/>
      <w:lvlText w:val=""/>
      <w:lvlJc w:val="left"/>
      <w:pPr>
        <w:ind w:left="1428" w:hanging="360"/>
      </w:pPr>
      <w:rPr>
        <w:rFonts w:ascii="Wingdings" w:hAnsi="Wingdings" w:hint="default"/>
      </w:rPr>
    </w:lvl>
    <w:lvl w:ilvl="1" w:tplc="04080003" w:tentative="1">
      <w:start w:val="1"/>
      <w:numFmt w:val="bullet"/>
      <w:lvlText w:val="o"/>
      <w:lvlJc w:val="left"/>
      <w:pPr>
        <w:ind w:left="2148" w:hanging="360"/>
      </w:pPr>
      <w:rPr>
        <w:rFonts w:ascii="Courier New" w:hAnsi="Courier New" w:cs="Courier New" w:hint="default"/>
      </w:rPr>
    </w:lvl>
    <w:lvl w:ilvl="2" w:tplc="04080005" w:tentative="1">
      <w:start w:val="1"/>
      <w:numFmt w:val="bullet"/>
      <w:lvlText w:val=""/>
      <w:lvlJc w:val="left"/>
      <w:pPr>
        <w:ind w:left="2868" w:hanging="360"/>
      </w:pPr>
      <w:rPr>
        <w:rFonts w:ascii="Wingdings" w:hAnsi="Wingdings" w:hint="default"/>
      </w:rPr>
    </w:lvl>
    <w:lvl w:ilvl="3" w:tplc="04080001" w:tentative="1">
      <w:start w:val="1"/>
      <w:numFmt w:val="bullet"/>
      <w:lvlText w:val=""/>
      <w:lvlJc w:val="left"/>
      <w:pPr>
        <w:ind w:left="3588" w:hanging="360"/>
      </w:pPr>
      <w:rPr>
        <w:rFonts w:ascii="Symbol" w:hAnsi="Symbol" w:hint="default"/>
      </w:rPr>
    </w:lvl>
    <w:lvl w:ilvl="4" w:tplc="04080003" w:tentative="1">
      <w:start w:val="1"/>
      <w:numFmt w:val="bullet"/>
      <w:lvlText w:val="o"/>
      <w:lvlJc w:val="left"/>
      <w:pPr>
        <w:ind w:left="4308" w:hanging="360"/>
      </w:pPr>
      <w:rPr>
        <w:rFonts w:ascii="Courier New" w:hAnsi="Courier New" w:cs="Courier New" w:hint="default"/>
      </w:rPr>
    </w:lvl>
    <w:lvl w:ilvl="5" w:tplc="04080005" w:tentative="1">
      <w:start w:val="1"/>
      <w:numFmt w:val="bullet"/>
      <w:lvlText w:val=""/>
      <w:lvlJc w:val="left"/>
      <w:pPr>
        <w:ind w:left="5028" w:hanging="360"/>
      </w:pPr>
      <w:rPr>
        <w:rFonts w:ascii="Wingdings" w:hAnsi="Wingdings" w:hint="default"/>
      </w:rPr>
    </w:lvl>
    <w:lvl w:ilvl="6" w:tplc="04080001" w:tentative="1">
      <w:start w:val="1"/>
      <w:numFmt w:val="bullet"/>
      <w:lvlText w:val=""/>
      <w:lvlJc w:val="left"/>
      <w:pPr>
        <w:ind w:left="5748" w:hanging="360"/>
      </w:pPr>
      <w:rPr>
        <w:rFonts w:ascii="Symbol" w:hAnsi="Symbol" w:hint="default"/>
      </w:rPr>
    </w:lvl>
    <w:lvl w:ilvl="7" w:tplc="04080003" w:tentative="1">
      <w:start w:val="1"/>
      <w:numFmt w:val="bullet"/>
      <w:lvlText w:val="o"/>
      <w:lvlJc w:val="left"/>
      <w:pPr>
        <w:ind w:left="6468" w:hanging="360"/>
      </w:pPr>
      <w:rPr>
        <w:rFonts w:ascii="Courier New" w:hAnsi="Courier New" w:cs="Courier New" w:hint="default"/>
      </w:rPr>
    </w:lvl>
    <w:lvl w:ilvl="8" w:tplc="04080005" w:tentative="1">
      <w:start w:val="1"/>
      <w:numFmt w:val="bullet"/>
      <w:lvlText w:val=""/>
      <w:lvlJc w:val="left"/>
      <w:pPr>
        <w:ind w:left="7188" w:hanging="360"/>
      </w:pPr>
      <w:rPr>
        <w:rFonts w:ascii="Wingdings" w:hAnsi="Wingdings" w:hint="default"/>
      </w:rPr>
    </w:lvl>
  </w:abstractNum>
  <w:abstractNum w:abstractNumId="41" w15:restartNumberingAfterBreak="0">
    <w:nsid w:val="79AE4CB1"/>
    <w:multiLevelType w:val="multilevel"/>
    <w:tmpl w:val="9F8093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A3775E2"/>
    <w:multiLevelType w:val="multilevel"/>
    <w:tmpl w:val="37B8EDA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FC0379C"/>
    <w:multiLevelType w:val="multilevel"/>
    <w:tmpl w:val="37D2FB0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19684000">
    <w:abstractNumId w:val="5"/>
  </w:num>
  <w:num w:numId="2" w16cid:durableId="216014450">
    <w:abstractNumId w:val="22"/>
  </w:num>
  <w:num w:numId="3" w16cid:durableId="1044403399">
    <w:abstractNumId w:val="20"/>
  </w:num>
  <w:num w:numId="4" w16cid:durableId="2068457288">
    <w:abstractNumId w:val="17"/>
  </w:num>
  <w:num w:numId="5" w16cid:durableId="721372571">
    <w:abstractNumId w:val="10"/>
  </w:num>
  <w:num w:numId="6" w16cid:durableId="377047951">
    <w:abstractNumId w:val="33"/>
  </w:num>
  <w:num w:numId="7" w16cid:durableId="1646885198">
    <w:abstractNumId w:val="40"/>
  </w:num>
  <w:num w:numId="8" w16cid:durableId="95755360">
    <w:abstractNumId w:val="7"/>
  </w:num>
  <w:num w:numId="9" w16cid:durableId="1794979408">
    <w:abstractNumId w:val="14"/>
  </w:num>
  <w:num w:numId="10" w16cid:durableId="1874463862">
    <w:abstractNumId w:val="35"/>
  </w:num>
  <w:num w:numId="11" w16cid:durableId="372265653">
    <w:abstractNumId w:val="36"/>
  </w:num>
  <w:num w:numId="12" w16cid:durableId="1030181019">
    <w:abstractNumId w:val="34"/>
  </w:num>
  <w:num w:numId="13" w16cid:durableId="1055619626">
    <w:abstractNumId w:val="42"/>
  </w:num>
  <w:num w:numId="14" w16cid:durableId="1908225440">
    <w:abstractNumId w:val="31"/>
  </w:num>
  <w:num w:numId="15" w16cid:durableId="150366832">
    <w:abstractNumId w:val="16"/>
  </w:num>
  <w:num w:numId="16" w16cid:durableId="819811405">
    <w:abstractNumId w:val="41"/>
  </w:num>
  <w:num w:numId="17" w16cid:durableId="2138524924">
    <w:abstractNumId w:val="26"/>
  </w:num>
  <w:num w:numId="18" w16cid:durableId="370233656">
    <w:abstractNumId w:val="3"/>
  </w:num>
  <w:num w:numId="19" w16cid:durableId="1243754263">
    <w:abstractNumId w:val="15"/>
  </w:num>
  <w:num w:numId="20" w16cid:durableId="1651134290">
    <w:abstractNumId w:val="32"/>
  </w:num>
  <w:num w:numId="21" w16cid:durableId="740130427">
    <w:abstractNumId w:val="18"/>
  </w:num>
  <w:num w:numId="22" w16cid:durableId="470026950">
    <w:abstractNumId w:val="21"/>
  </w:num>
  <w:num w:numId="23" w16cid:durableId="2125341542">
    <w:abstractNumId w:val="23"/>
  </w:num>
  <w:num w:numId="24" w16cid:durableId="523788879">
    <w:abstractNumId w:val="39"/>
  </w:num>
  <w:num w:numId="25" w16cid:durableId="1251737821">
    <w:abstractNumId w:val="9"/>
  </w:num>
  <w:num w:numId="26" w16cid:durableId="1628775101">
    <w:abstractNumId w:val="12"/>
  </w:num>
  <w:num w:numId="27" w16cid:durableId="2042053996">
    <w:abstractNumId w:val="13"/>
  </w:num>
  <w:num w:numId="28" w16cid:durableId="306277285">
    <w:abstractNumId w:val="28"/>
  </w:num>
  <w:num w:numId="29" w16cid:durableId="1146896804">
    <w:abstractNumId w:val="25"/>
  </w:num>
  <w:num w:numId="30" w16cid:durableId="1929191932">
    <w:abstractNumId w:val="27"/>
  </w:num>
  <w:num w:numId="31" w16cid:durableId="132411919">
    <w:abstractNumId w:val="29"/>
  </w:num>
  <w:num w:numId="32" w16cid:durableId="1546287190">
    <w:abstractNumId w:val="11"/>
  </w:num>
  <w:num w:numId="33" w16cid:durableId="871498885">
    <w:abstractNumId w:val="1"/>
  </w:num>
  <w:num w:numId="34" w16cid:durableId="320932053">
    <w:abstractNumId w:val="38"/>
  </w:num>
  <w:num w:numId="35" w16cid:durableId="567114602">
    <w:abstractNumId w:val="37"/>
  </w:num>
  <w:num w:numId="36" w16cid:durableId="107163992">
    <w:abstractNumId w:val="8"/>
  </w:num>
  <w:num w:numId="37" w16cid:durableId="1580674929">
    <w:abstractNumId w:val="30"/>
  </w:num>
  <w:num w:numId="38" w16cid:durableId="628633946">
    <w:abstractNumId w:val="19"/>
  </w:num>
  <w:num w:numId="39" w16cid:durableId="1764715824">
    <w:abstractNumId w:val="0"/>
  </w:num>
  <w:num w:numId="40" w16cid:durableId="1903978484">
    <w:abstractNumId w:val="2"/>
  </w:num>
  <w:num w:numId="41" w16cid:durableId="1723287162">
    <w:abstractNumId w:val="24"/>
  </w:num>
  <w:num w:numId="42" w16cid:durableId="1226069516">
    <w:abstractNumId w:val="43"/>
  </w:num>
  <w:num w:numId="43" w16cid:durableId="904073073">
    <w:abstractNumId w:val="6"/>
  </w:num>
  <w:num w:numId="44" w16cid:durableId="25749328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oNotHyphenateCaps/>
  <w:characterSpacingControl w:val="doNotCompress"/>
  <w:hdrShapeDefaults>
    <o:shapedefaults v:ext="edit" spidmax="2457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5B3"/>
    <w:rsid w:val="00000BDC"/>
    <w:rsid w:val="000023DD"/>
    <w:rsid w:val="00003284"/>
    <w:rsid w:val="00004984"/>
    <w:rsid w:val="0000651F"/>
    <w:rsid w:val="000103A1"/>
    <w:rsid w:val="00012A2D"/>
    <w:rsid w:val="000134A2"/>
    <w:rsid w:val="000149FC"/>
    <w:rsid w:val="00014F1C"/>
    <w:rsid w:val="0001599D"/>
    <w:rsid w:val="0001668B"/>
    <w:rsid w:val="000206E8"/>
    <w:rsid w:val="00022191"/>
    <w:rsid w:val="00022CC5"/>
    <w:rsid w:val="00022DC9"/>
    <w:rsid w:val="00025D94"/>
    <w:rsid w:val="0002666B"/>
    <w:rsid w:val="00026BC6"/>
    <w:rsid w:val="00030A64"/>
    <w:rsid w:val="000312EB"/>
    <w:rsid w:val="0003131B"/>
    <w:rsid w:val="000331DF"/>
    <w:rsid w:val="00034410"/>
    <w:rsid w:val="000348BA"/>
    <w:rsid w:val="00035F94"/>
    <w:rsid w:val="000361C2"/>
    <w:rsid w:val="0003647B"/>
    <w:rsid w:val="0003733F"/>
    <w:rsid w:val="00040061"/>
    <w:rsid w:val="00043200"/>
    <w:rsid w:val="00045231"/>
    <w:rsid w:val="00046747"/>
    <w:rsid w:val="00050CA9"/>
    <w:rsid w:val="00051BF4"/>
    <w:rsid w:val="00051EAE"/>
    <w:rsid w:val="0005374B"/>
    <w:rsid w:val="00054010"/>
    <w:rsid w:val="00054B77"/>
    <w:rsid w:val="00057A76"/>
    <w:rsid w:val="00060620"/>
    <w:rsid w:val="000608B7"/>
    <w:rsid w:val="00060A09"/>
    <w:rsid w:val="00061200"/>
    <w:rsid w:val="000654B0"/>
    <w:rsid w:val="00065859"/>
    <w:rsid w:val="00066274"/>
    <w:rsid w:val="00067415"/>
    <w:rsid w:val="00070900"/>
    <w:rsid w:val="0007122D"/>
    <w:rsid w:val="00071C51"/>
    <w:rsid w:val="00074265"/>
    <w:rsid w:val="00075490"/>
    <w:rsid w:val="000757A8"/>
    <w:rsid w:val="00077ADF"/>
    <w:rsid w:val="00082A0A"/>
    <w:rsid w:val="00082DF1"/>
    <w:rsid w:val="00082E35"/>
    <w:rsid w:val="000833B2"/>
    <w:rsid w:val="000854F1"/>
    <w:rsid w:val="000865CA"/>
    <w:rsid w:val="00087482"/>
    <w:rsid w:val="00091416"/>
    <w:rsid w:val="00091BE4"/>
    <w:rsid w:val="00092369"/>
    <w:rsid w:val="00092FA8"/>
    <w:rsid w:val="000931AA"/>
    <w:rsid w:val="00093255"/>
    <w:rsid w:val="0009632B"/>
    <w:rsid w:val="0009751E"/>
    <w:rsid w:val="000A06A2"/>
    <w:rsid w:val="000A0782"/>
    <w:rsid w:val="000A0DB9"/>
    <w:rsid w:val="000A25A1"/>
    <w:rsid w:val="000A3775"/>
    <w:rsid w:val="000A42EC"/>
    <w:rsid w:val="000A46C0"/>
    <w:rsid w:val="000A4EAE"/>
    <w:rsid w:val="000A7B64"/>
    <w:rsid w:val="000A7ED9"/>
    <w:rsid w:val="000B0A41"/>
    <w:rsid w:val="000B144F"/>
    <w:rsid w:val="000B1A81"/>
    <w:rsid w:val="000B2059"/>
    <w:rsid w:val="000B2FB6"/>
    <w:rsid w:val="000B58FB"/>
    <w:rsid w:val="000B5FF9"/>
    <w:rsid w:val="000B7568"/>
    <w:rsid w:val="000C00F0"/>
    <w:rsid w:val="000C08BF"/>
    <w:rsid w:val="000C2030"/>
    <w:rsid w:val="000C22C9"/>
    <w:rsid w:val="000C415B"/>
    <w:rsid w:val="000C4950"/>
    <w:rsid w:val="000C4E94"/>
    <w:rsid w:val="000C7628"/>
    <w:rsid w:val="000D23C7"/>
    <w:rsid w:val="000D46C2"/>
    <w:rsid w:val="000D4969"/>
    <w:rsid w:val="000D56E6"/>
    <w:rsid w:val="000D5743"/>
    <w:rsid w:val="000D635B"/>
    <w:rsid w:val="000D7213"/>
    <w:rsid w:val="000E05FC"/>
    <w:rsid w:val="000E2295"/>
    <w:rsid w:val="000E38F6"/>
    <w:rsid w:val="000E5921"/>
    <w:rsid w:val="000E646E"/>
    <w:rsid w:val="000F1092"/>
    <w:rsid w:val="000F1B4D"/>
    <w:rsid w:val="000F2C31"/>
    <w:rsid w:val="000F36AC"/>
    <w:rsid w:val="000F42DC"/>
    <w:rsid w:val="000F4F2E"/>
    <w:rsid w:val="000F5593"/>
    <w:rsid w:val="000F5D5A"/>
    <w:rsid w:val="000F6A9A"/>
    <w:rsid w:val="0010057F"/>
    <w:rsid w:val="0010064A"/>
    <w:rsid w:val="00100B78"/>
    <w:rsid w:val="00100CE1"/>
    <w:rsid w:val="00100E8A"/>
    <w:rsid w:val="0010360A"/>
    <w:rsid w:val="00103979"/>
    <w:rsid w:val="00105A24"/>
    <w:rsid w:val="00106D0C"/>
    <w:rsid w:val="00111030"/>
    <w:rsid w:val="00112FD1"/>
    <w:rsid w:val="0011359C"/>
    <w:rsid w:val="00113B65"/>
    <w:rsid w:val="00114D78"/>
    <w:rsid w:val="001155A8"/>
    <w:rsid w:val="00116097"/>
    <w:rsid w:val="001171EC"/>
    <w:rsid w:val="00117CFC"/>
    <w:rsid w:val="001207E5"/>
    <w:rsid w:val="001209D9"/>
    <w:rsid w:val="0012178F"/>
    <w:rsid w:val="001231BF"/>
    <w:rsid w:val="00124088"/>
    <w:rsid w:val="0012498D"/>
    <w:rsid w:val="001250CB"/>
    <w:rsid w:val="001262EE"/>
    <w:rsid w:val="001270A3"/>
    <w:rsid w:val="001302F0"/>
    <w:rsid w:val="00133B92"/>
    <w:rsid w:val="00134B75"/>
    <w:rsid w:val="001357B8"/>
    <w:rsid w:val="00136084"/>
    <w:rsid w:val="00136C46"/>
    <w:rsid w:val="00137492"/>
    <w:rsid w:val="001407A1"/>
    <w:rsid w:val="001421AE"/>
    <w:rsid w:val="00144B6D"/>
    <w:rsid w:val="00146CF6"/>
    <w:rsid w:val="001478B0"/>
    <w:rsid w:val="00147A86"/>
    <w:rsid w:val="0015352F"/>
    <w:rsid w:val="00153C6C"/>
    <w:rsid w:val="001550FD"/>
    <w:rsid w:val="001557E6"/>
    <w:rsid w:val="001577C8"/>
    <w:rsid w:val="001609A8"/>
    <w:rsid w:val="001610F0"/>
    <w:rsid w:val="00161700"/>
    <w:rsid w:val="00162C83"/>
    <w:rsid w:val="00164485"/>
    <w:rsid w:val="0016483A"/>
    <w:rsid w:val="00164A01"/>
    <w:rsid w:val="00164FE9"/>
    <w:rsid w:val="00166627"/>
    <w:rsid w:val="00166F4F"/>
    <w:rsid w:val="0017015C"/>
    <w:rsid w:val="001726A8"/>
    <w:rsid w:val="00175AE9"/>
    <w:rsid w:val="001760CB"/>
    <w:rsid w:val="00177EF0"/>
    <w:rsid w:val="00180D8F"/>
    <w:rsid w:val="00181141"/>
    <w:rsid w:val="001822FC"/>
    <w:rsid w:val="00182695"/>
    <w:rsid w:val="00182E83"/>
    <w:rsid w:val="0018372F"/>
    <w:rsid w:val="00183FF7"/>
    <w:rsid w:val="001841B1"/>
    <w:rsid w:val="00184E31"/>
    <w:rsid w:val="001853B8"/>
    <w:rsid w:val="0019114F"/>
    <w:rsid w:val="001927D3"/>
    <w:rsid w:val="00194326"/>
    <w:rsid w:val="00194601"/>
    <w:rsid w:val="00194D57"/>
    <w:rsid w:val="001979C1"/>
    <w:rsid w:val="00197BBC"/>
    <w:rsid w:val="00197FCA"/>
    <w:rsid w:val="001A1C17"/>
    <w:rsid w:val="001A306E"/>
    <w:rsid w:val="001A34B1"/>
    <w:rsid w:val="001A3DCB"/>
    <w:rsid w:val="001A61D5"/>
    <w:rsid w:val="001B0833"/>
    <w:rsid w:val="001B1562"/>
    <w:rsid w:val="001B2B39"/>
    <w:rsid w:val="001B2D93"/>
    <w:rsid w:val="001B5447"/>
    <w:rsid w:val="001B5DC6"/>
    <w:rsid w:val="001B76C3"/>
    <w:rsid w:val="001B7B9E"/>
    <w:rsid w:val="001C1FFA"/>
    <w:rsid w:val="001C2B2D"/>
    <w:rsid w:val="001C2DCE"/>
    <w:rsid w:val="001C6908"/>
    <w:rsid w:val="001C6A28"/>
    <w:rsid w:val="001D0A12"/>
    <w:rsid w:val="001D0CA9"/>
    <w:rsid w:val="001D1934"/>
    <w:rsid w:val="001D1AE2"/>
    <w:rsid w:val="001D348D"/>
    <w:rsid w:val="001D44B5"/>
    <w:rsid w:val="001D4523"/>
    <w:rsid w:val="001D55F5"/>
    <w:rsid w:val="001D7B65"/>
    <w:rsid w:val="001E1052"/>
    <w:rsid w:val="001E4741"/>
    <w:rsid w:val="001E4981"/>
    <w:rsid w:val="001E4E17"/>
    <w:rsid w:val="001E517C"/>
    <w:rsid w:val="001E7971"/>
    <w:rsid w:val="001E7CFC"/>
    <w:rsid w:val="001E7D83"/>
    <w:rsid w:val="001E7F81"/>
    <w:rsid w:val="001F0B9A"/>
    <w:rsid w:val="001F3537"/>
    <w:rsid w:val="001F5F97"/>
    <w:rsid w:val="001F6287"/>
    <w:rsid w:val="001F7B9D"/>
    <w:rsid w:val="00200B65"/>
    <w:rsid w:val="00200FC0"/>
    <w:rsid w:val="0020148B"/>
    <w:rsid w:val="002060DF"/>
    <w:rsid w:val="00206929"/>
    <w:rsid w:val="00206BA7"/>
    <w:rsid w:val="00206D4D"/>
    <w:rsid w:val="00211DBF"/>
    <w:rsid w:val="00211EAB"/>
    <w:rsid w:val="00212223"/>
    <w:rsid w:val="002135B2"/>
    <w:rsid w:val="00216AA0"/>
    <w:rsid w:val="00216FFD"/>
    <w:rsid w:val="00220007"/>
    <w:rsid w:val="00222722"/>
    <w:rsid w:val="00222E1B"/>
    <w:rsid w:val="00225D2D"/>
    <w:rsid w:val="00227EE3"/>
    <w:rsid w:val="00227F60"/>
    <w:rsid w:val="00230088"/>
    <w:rsid w:val="00232749"/>
    <w:rsid w:val="002334C8"/>
    <w:rsid w:val="00234362"/>
    <w:rsid w:val="0023670F"/>
    <w:rsid w:val="002367BA"/>
    <w:rsid w:val="00236AB2"/>
    <w:rsid w:val="002377FD"/>
    <w:rsid w:val="00237FE2"/>
    <w:rsid w:val="0024142A"/>
    <w:rsid w:val="002424DB"/>
    <w:rsid w:val="0024304F"/>
    <w:rsid w:val="00243446"/>
    <w:rsid w:val="0024363F"/>
    <w:rsid w:val="0024373B"/>
    <w:rsid w:val="0024686C"/>
    <w:rsid w:val="002468E2"/>
    <w:rsid w:val="00247D7C"/>
    <w:rsid w:val="002500DE"/>
    <w:rsid w:val="002507D6"/>
    <w:rsid w:val="0025251C"/>
    <w:rsid w:val="00255CC1"/>
    <w:rsid w:val="0025709D"/>
    <w:rsid w:val="00257DA5"/>
    <w:rsid w:val="00260530"/>
    <w:rsid w:val="0026373D"/>
    <w:rsid w:val="002638A4"/>
    <w:rsid w:val="00267505"/>
    <w:rsid w:val="00267D72"/>
    <w:rsid w:val="00270818"/>
    <w:rsid w:val="002708AD"/>
    <w:rsid w:val="002709C9"/>
    <w:rsid w:val="00270ABC"/>
    <w:rsid w:val="00275387"/>
    <w:rsid w:val="00280A61"/>
    <w:rsid w:val="00283117"/>
    <w:rsid w:val="002838C3"/>
    <w:rsid w:val="00283DDB"/>
    <w:rsid w:val="002870C4"/>
    <w:rsid w:val="0028736E"/>
    <w:rsid w:val="00290144"/>
    <w:rsid w:val="0029371B"/>
    <w:rsid w:val="002938B5"/>
    <w:rsid w:val="00296FEA"/>
    <w:rsid w:val="00297955"/>
    <w:rsid w:val="002A0002"/>
    <w:rsid w:val="002A0522"/>
    <w:rsid w:val="002A11DA"/>
    <w:rsid w:val="002A14BC"/>
    <w:rsid w:val="002A2342"/>
    <w:rsid w:val="002A2A23"/>
    <w:rsid w:val="002A30FD"/>
    <w:rsid w:val="002A4574"/>
    <w:rsid w:val="002A5206"/>
    <w:rsid w:val="002A6AF0"/>
    <w:rsid w:val="002A7682"/>
    <w:rsid w:val="002B09E4"/>
    <w:rsid w:val="002B17DF"/>
    <w:rsid w:val="002B2348"/>
    <w:rsid w:val="002B2694"/>
    <w:rsid w:val="002B3387"/>
    <w:rsid w:val="002B3390"/>
    <w:rsid w:val="002B3FDE"/>
    <w:rsid w:val="002B4519"/>
    <w:rsid w:val="002B5961"/>
    <w:rsid w:val="002B6AC3"/>
    <w:rsid w:val="002B75E2"/>
    <w:rsid w:val="002C0D5D"/>
    <w:rsid w:val="002C1AE4"/>
    <w:rsid w:val="002C28AA"/>
    <w:rsid w:val="002C2AF1"/>
    <w:rsid w:val="002C2F23"/>
    <w:rsid w:val="002C3132"/>
    <w:rsid w:val="002C3EEB"/>
    <w:rsid w:val="002C4EAC"/>
    <w:rsid w:val="002C593A"/>
    <w:rsid w:val="002C59AB"/>
    <w:rsid w:val="002C64B3"/>
    <w:rsid w:val="002C7104"/>
    <w:rsid w:val="002C73CB"/>
    <w:rsid w:val="002C7D27"/>
    <w:rsid w:val="002C7D80"/>
    <w:rsid w:val="002D0032"/>
    <w:rsid w:val="002D3652"/>
    <w:rsid w:val="002D56CB"/>
    <w:rsid w:val="002D789E"/>
    <w:rsid w:val="002E1D84"/>
    <w:rsid w:val="002E2A11"/>
    <w:rsid w:val="002E3EAF"/>
    <w:rsid w:val="002E4B39"/>
    <w:rsid w:val="002E5F85"/>
    <w:rsid w:val="002F0E8D"/>
    <w:rsid w:val="002F2783"/>
    <w:rsid w:val="002F2DDA"/>
    <w:rsid w:val="002F34C6"/>
    <w:rsid w:val="002F3A98"/>
    <w:rsid w:val="002F3EA1"/>
    <w:rsid w:val="002F3FEA"/>
    <w:rsid w:val="002F4D7C"/>
    <w:rsid w:val="002F55FB"/>
    <w:rsid w:val="002F5837"/>
    <w:rsid w:val="003015EA"/>
    <w:rsid w:val="003024EE"/>
    <w:rsid w:val="00303981"/>
    <w:rsid w:val="00306522"/>
    <w:rsid w:val="003068B6"/>
    <w:rsid w:val="00307B88"/>
    <w:rsid w:val="00311748"/>
    <w:rsid w:val="0031266E"/>
    <w:rsid w:val="00313BD2"/>
    <w:rsid w:val="003141F0"/>
    <w:rsid w:val="003158CD"/>
    <w:rsid w:val="0031599B"/>
    <w:rsid w:val="00315F05"/>
    <w:rsid w:val="00315FDE"/>
    <w:rsid w:val="00316A15"/>
    <w:rsid w:val="00316B9C"/>
    <w:rsid w:val="00320556"/>
    <w:rsid w:val="00320ECA"/>
    <w:rsid w:val="003230D4"/>
    <w:rsid w:val="0032339B"/>
    <w:rsid w:val="00323DE0"/>
    <w:rsid w:val="0032502E"/>
    <w:rsid w:val="003271BB"/>
    <w:rsid w:val="00327677"/>
    <w:rsid w:val="00331003"/>
    <w:rsid w:val="003334C6"/>
    <w:rsid w:val="00333603"/>
    <w:rsid w:val="003344B0"/>
    <w:rsid w:val="003351C1"/>
    <w:rsid w:val="00336A6B"/>
    <w:rsid w:val="0033704E"/>
    <w:rsid w:val="0034158A"/>
    <w:rsid w:val="00341C9E"/>
    <w:rsid w:val="00342E80"/>
    <w:rsid w:val="00342F6F"/>
    <w:rsid w:val="0034327D"/>
    <w:rsid w:val="0034329B"/>
    <w:rsid w:val="003432A4"/>
    <w:rsid w:val="003435ED"/>
    <w:rsid w:val="003441EF"/>
    <w:rsid w:val="00344605"/>
    <w:rsid w:val="00346034"/>
    <w:rsid w:val="003473B2"/>
    <w:rsid w:val="00350C9E"/>
    <w:rsid w:val="00351F23"/>
    <w:rsid w:val="00351FAA"/>
    <w:rsid w:val="00353CAE"/>
    <w:rsid w:val="003542AF"/>
    <w:rsid w:val="0035472F"/>
    <w:rsid w:val="00354D75"/>
    <w:rsid w:val="00354F70"/>
    <w:rsid w:val="003554C2"/>
    <w:rsid w:val="00355927"/>
    <w:rsid w:val="00355F18"/>
    <w:rsid w:val="003561AF"/>
    <w:rsid w:val="003565F5"/>
    <w:rsid w:val="003574F6"/>
    <w:rsid w:val="00357F93"/>
    <w:rsid w:val="003607E0"/>
    <w:rsid w:val="00361CBA"/>
    <w:rsid w:val="0036424C"/>
    <w:rsid w:val="00364E51"/>
    <w:rsid w:val="00372E16"/>
    <w:rsid w:val="0037324C"/>
    <w:rsid w:val="00374D1E"/>
    <w:rsid w:val="00375012"/>
    <w:rsid w:val="00375AD6"/>
    <w:rsid w:val="003760B2"/>
    <w:rsid w:val="00381CDD"/>
    <w:rsid w:val="00382BB3"/>
    <w:rsid w:val="00384932"/>
    <w:rsid w:val="00384C96"/>
    <w:rsid w:val="0038653A"/>
    <w:rsid w:val="00386BD4"/>
    <w:rsid w:val="003905D2"/>
    <w:rsid w:val="00392662"/>
    <w:rsid w:val="003949B5"/>
    <w:rsid w:val="00394C41"/>
    <w:rsid w:val="00395E21"/>
    <w:rsid w:val="003A0389"/>
    <w:rsid w:val="003A1A92"/>
    <w:rsid w:val="003A5840"/>
    <w:rsid w:val="003A5E88"/>
    <w:rsid w:val="003B26AB"/>
    <w:rsid w:val="003B3443"/>
    <w:rsid w:val="003B4C97"/>
    <w:rsid w:val="003B7BF7"/>
    <w:rsid w:val="003B7F30"/>
    <w:rsid w:val="003C2690"/>
    <w:rsid w:val="003C3474"/>
    <w:rsid w:val="003C3C40"/>
    <w:rsid w:val="003C6421"/>
    <w:rsid w:val="003C6656"/>
    <w:rsid w:val="003C71F5"/>
    <w:rsid w:val="003D0854"/>
    <w:rsid w:val="003D0DF5"/>
    <w:rsid w:val="003D1A8E"/>
    <w:rsid w:val="003D216B"/>
    <w:rsid w:val="003D3FDB"/>
    <w:rsid w:val="003D48DB"/>
    <w:rsid w:val="003D4DB4"/>
    <w:rsid w:val="003D6428"/>
    <w:rsid w:val="003E094E"/>
    <w:rsid w:val="003E160F"/>
    <w:rsid w:val="003E1835"/>
    <w:rsid w:val="003E528B"/>
    <w:rsid w:val="003E5804"/>
    <w:rsid w:val="003E6257"/>
    <w:rsid w:val="003E6FE6"/>
    <w:rsid w:val="003E74C3"/>
    <w:rsid w:val="003F0D87"/>
    <w:rsid w:val="003F2045"/>
    <w:rsid w:val="003F37E0"/>
    <w:rsid w:val="003F3F72"/>
    <w:rsid w:val="003F4135"/>
    <w:rsid w:val="003F4253"/>
    <w:rsid w:val="003F42C5"/>
    <w:rsid w:val="003F65F2"/>
    <w:rsid w:val="003F68DF"/>
    <w:rsid w:val="00400177"/>
    <w:rsid w:val="004012C4"/>
    <w:rsid w:val="004017CF"/>
    <w:rsid w:val="004036B8"/>
    <w:rsid w:val="004039B8"/>
    <w:rsid w:val="00403BE4"/>
    <w:rsid w:val="004052EF"/>
    <w:rsid w:val="004079B6"/>
    <w:rsid w:val="00413F87"/>
    <w:rsid w:val="00417E65"/>
    <w:rsid w:val="004208FF"/>
    <w:rsid w:val="00420C2C"/>
    <w:rsid w:val="004221A2"/>
    <w:rsid w:val="004223FB"/>
    <w:rsid w:val="00425DC9"/>
    <w:rsid w:val="00430625"/>
    <w:rsid w:val="0043141E"/>
    <w:rsid w:val="00432937"/>
    <w:rsid w:val="00433912"/>
    <w:rsid w:val="0043512A"/>
    <w:rsid w:val="0043577B"/>
    <w:rsid w:val="0043762F"/>
    <w:rsid w:val="00437D4B"/>
    <w:rsid w:val="00440A1A"/>
    <w:rsid w:val="00442DC2"/>
    <w:rsid w:val="00443319"/>
    <w:rsid w:val="00443ECE"/>
    <w:rsid w:val="0044531E"/>
    <w:rsid w:val="00446AF8"/>
    <w:rsid w:val="00447D3E"/>
    <w:rsid w:val="00452B50"/>
    <w:rsid w:val="00452DC1"/>
    <w:rsid w:val="0046258C"/>
    <w:rsid w:val="00462E27"/>
    <w:rsid w:val="00462FC8"/>
    <w:rsid w:val="00462FF4"/>
    <w:rsid w:val="004638BD"/>
    <w:rsid w:val="00465DD9"/>
    <w:rsid w:val="00467A35"/>
    <w:rsid w:val="00467EFA"/>
    <w:rsid w:val="00467F77"/>
    <w:rsid w:val="00472177"/>
    <w:rsid w:val="00473DD5"/>
    <w:rsid w:val="00475F9F"/>
    <w:rsid w:val="004804F3"/>
    <w:rsid w:val="0048317D"/>
    <w:rsid w:val="00483263"/>
    <w:rsid w:val="00483FFB"/>
    <w:rsid w:val="00485235"/>
    <w:rsid w:val="0048545B"/>
    <w:rsid w:val="00486DAC"/>
    <w:rsid w:val="00487123"/>
    <w:rsid w:val="0048743D"/>
    <w:rsid w:val="00490208"/>
    <w:rsid w:val="00490C3E"/>
    <w:rsid w:val="00492F68"/>
    <w:rsid w:val="00493BB0"/>
    <w:rsid w:val="00494E4F"/>
    <w:rsid w:val="004951FD"/>
    <w:rsid w:val="00496F04"/>
    <w:rsid w:val="00497B45"/>
    <w:rsid w:val="004A1D8E"/>
    <w:rsid w:val="004A39DF"/>
    <w:rsid w:val="004A4141"/>
    <w:rsid w:val="004A4192"/>
    <w:rsid w:val="004A4B84"/>
    <w:rsid w:val="004A52EB"/>
    <w:rsid w:val="004A5405"/>
    <w:rsid w:val="004A66EE"/>
    <w:rsid w:val="004A797B"/>
    <w:rsid w:val="004B12DB"/>
    <w:rsid w:val="004B164B"/>
    <w:rsid w:val="004B1BCD"/>
    <w:rsid w:val="004B5180"/>
    <w:rsid w:val="004B7A04"/>
    <w:rsid w:val="004C22C9"/>
    <w:rsid w:val="004C23FE"/>
    <w:rsid w:val="004C3C32"/>
    <w:rsid w:val="004C42CB"/>
    <w:rsid w:val="004C62BE"/>
    <w:rsid w:val="004C6F05"/>
    <w:rsid w:val="004D0E6C"/>
    <w:rsid w:val="004D2E86"/>
    <w:rsid w:val="004D2FD9"/>
    <w:rsid w:val="004D4A00"/>
    <w:rsid w:val="004D54F0"/>
    <w:rsid w:val="004E0B2E"/>
    <w:rsid w:val="004E1288"/>
    <w:rsid w:val="004E206F"/>
    <w:rsid w:val="004E20E2"/>
    <w:rsid w:val="004E2A77"/>
    <w:rsid w:val="004E3195"/>
    <w:rsid w:val="004E4FD8"/>
    <w:rsid w:val="004E73F7"/>
    <w:rsid w:val="004E74F6"/>
    <w:rsid w:val="004E7DA1"/>
    <w:rsid w:val="004F010E"/>
    <w:rsid w:val="004F0E83"/>
    <w:rsid w:val="004F147B"/>
    <w:rsid w:val="004F18BC"/>
    <w:rsid w:val="004F3DDF"/>
    <w:rsid w:val="004F493E"/>
    <w:rsid w:val="004F55A7"/>
    <w:rsid w:val="004F6BF1"/>
    <w:rsid w:val="004F6F7A"/>
    <w:rsid w:val="00500773"/>
    <w:rsid w:val="00502C0A"/>
    <w:rsid w:val="00506308"/>
    <w:rsid w:val="005079A1"/>
    <w:rsid w:val="00511337"/>
    <w:rsid w:val="005125EE"/>
    <w:rsid w:val="00514B9E"/>
    <w:rsid w:val="00515698"/>
    <w:rsid w:val="00515EF7"/>
    <w:rsid w:val="005162DC"/>
    <w:rsid w:val="00517562"/>
    <w:rsid w:val="0052172D"/>
    <w:rsid w:val="00521EDD"/>
    <w:rsid w:val="00521F55"/>
    <w:rsid w:val="0052531B"/>
    <w:rsid w:val="0052535B"/>
    <w:rsid w:val="00525645"/>
    <w:rsid w:val="00525712"/>
    <w:rsid w:val="00525FB1"/>
    <w:rsid w:val="005262EC"/>
    <w:rsid w:val="00527C26"/>
    <w:rsid w:val="00527D94"/>
    <w:rsid w:val="00527F46"/>
    <w:rsid w:val="00533221"/>
    <w:rsid w:val="00533D2A"/>
    <w:rsid w:val="00533EEE"/>
    <w:rsid w:val="005340CF"/>
    <w:rsid w:val="005343BA"/>
    <w:rsid w:val="00534E03"/>
    <w:rsid w:val="00535CF3"/>
    <w:rsid w:val="00535E6D"/>
    <w:rsid w:val="00537EFA"/>
    <w:rsid w:val="005402B6"/>
    <w:rsid w:val="00540993"/>
    <w:rsid w:val="00541166"/>
    <w:rsid w:val="00542387"/>
    <w:rsid w:val="0054297E"/>
    <w:rsid w:val="00544E58"/>
    <w:rsid w:val="00551065"/>
    <w:rsid w:val="00551C95"/>
    <w:rsid w:val="00553888"/>
    <w:rsid w:val="00554A2C"/>
    <w:rsid w:val="005559B1"/>
    <w:rsid w:val="00555EE9"/>
    <w:rsid w:val="00561F0F"/>
    <w:rsid w:val="00562240"/>
    <w:rsid w:val="00562F11"/>
    <w:rsid w:val="00563CEE"/>
    <w:rsid w:val="00564875"/>
    <w:rsid w:val="005651AB"/>
    <w:rsid w:val="005677B3"/>
    <w:rsid w:val="00572430"/>
    <w:rsid w:val="00572B07"/>
    <w:rsid w:val="005741E4"/>
    <w:rsid w:val="0057505F"/>
    <w:rsid w:val="005767C4"/>
    <w:rsid w:val="00577125"/>
    <w:rsid w:val="00581411"/>
    <w:rsid w:val="00582002"/>
    <w:rsid w:val="0058398C"/>
    <w:rsid w:val="0058678F"/>
    <w:rsid w:val="00587780"/>
    <w:rsid w:val="005912B7"/>
    <w:rsid w:val="005921F0"/>
    <w:rsid w:val="00593AA7"/>
    <w:rsid w:val="00595818"/>
    <w:rsid w:val="00596822"/>
    <w:rsid w:val="00597D35"/>
    <w:rsid w:val="00597E3C"/>
    <w:rsid w:val="005A0C94"/>
    <w:rsid w:val="005A2056"/>
    <w:rsid w:val="005A2552"/>
    <w:rsid w:val="005A3030"/>
    <w:rsid w:val="005A4B70"/>
    <w:rsid w:val="005B5AE4"/>
    <w:rsid w:val="005B6D8D"/>
    <w:rsid w:val="005B7F4B"/>
    <w:rsid w:val="005C2771"/>
    <w:rsid w:val="005C304E"/>
    <w:rsid w:val="005C3E06"/>
    <w:rsid w:val="005C4E0A"/>
    <w:rsid w:val="005C6171"/>
    <w:rsid w:val="005D0076"/>
    <w:rsid w:val="005D01FD"/>
    <w:rsid w:val="005D04EA"/>
    <w:rsid w:val="005D05F0"/>
    <w:rsid w:val="005D0AEF"/>
    <w:rsid w:val="005D2178"/>
    <w:rsid w:val="005D23E8"/>
    <w:rsid w:val="005D25D2"/>
    <w:rsid w:val="005D2BCF"/>
    <w:rsid w:val="005D365E"/>
    <w:rsid w:val="005D4299"/>
    <w:rsid w:val="005D4869"/>
    <w:rsid w:val="005D49AC"/>
    <w:rsid w:val="005D6A08"/>
    <w:rsid w:val="005D6B8E"/>
    <w:rsid w:val="005D7CC9"/>
    <w:rsid w:val="005E0745"/>
    <w:rsid w:val="005E28A3"/>
    <w:rsid w:val="005E2CD7"/>
    <w:rsid w:val="005E3114"/>
    <w:rsid w:val="005E3D5F"/>
    <w:rsid w:val="005E44B2"/>
    <w:rsid w:val="005E53DB"/>
    <w:rsid w:val="005F0177"/>
    <w:rsid w:val="005F0EA3"/>
    <w:rsid w:val="005F151D"/>
    <w:rsid w:val="005F2010"/>
    <w:rsid w:val="005F2B89"/>
    <w:rsid w:val="005F48EA"/>
    <w:rsid w:val="005F61D9"/>
    <w:rsid w:val="00600354"/>
    <w:rsid w:val="006005A8"/>
    <w:rsid w:val="00600C86"/>
    <w:rsid w:val="00600F1A"/>
    <w:rsid w:val="00601D33"/>
    <w:rsid w:val="006020A6"/>
    <w:rsid w:val="00603E94"/>
    <w:rsid w:val="006046CC"/>
    <w:rsid w:val="006049A8"/>
    <w:rsid w:val="00604CC0"/>
    <w:rsid w:val="00610B40"/>
    <w:rsid w:val="00611173"/>
    <w:rsid w:val="006116CC"/>
    <w:rsid w:val="00612E31"/>
    <w:rsid w:val="00613645"/>
    <w:rsid w:val="00614906"/>
    <w:rsid w:val="0061495C"/>
    <w:rsid w:val="00615D74"/>
    <w:rsid w:val="00620ECC"/>
    <w:rsid w:val="00623AA7"/>
    <w:rsid w:val="00624733"/>
    <w:rsid w:val="00625C7F"/>
    <w:rsid w:val="00625E0B"/>
    <w:rsid w:val="00626C44"/>
    <w:rsid w:val="00627ACC"/>
    <w:rsid w:val="00627EC0"/>
    <w:rsid w:val="00630650"/>
    <w:rsid w:val="00630C72"/>
    <w:rsid w:val="00631F2C"/>
    <w:rsid w:val="0063246F"/>
    <w:rsid w:val="00633698"/>
    <w:rsid w:val="00633FE8"/>
    <w:rsid w:val="0063407B"/>
    <w:rsid w:val="0063464D"/>
    <w:rsid w:val="006370B4"/>
    <w:rsid w:val="006432E1"/>
    <w:rsid w:val="006432EF"/>
    <w:rsid w:val="0064458D"/>
    <w:rsid w:val="0064461C"/>
    <w:rsid w:val="0064479A"/>
    <w:rsid w:val="00644932"/>
    <w:rsid w:val="00644936"/>
    <w:rsid w:val="00644997"/>
    <w:rsid w:val="00647EA8"/>
    <w:rsid w:val="00650641"/>
    <w:rsid w:val="00650774"/>
    <w:rsid w:val="006511E6"/>
    <w:rsid w:val="00652451"/>
    <w:rsid w:val="00652B03"/>
    <w:rsid w:val="00653F5C"/>
    <w:rsid w:val="00655501"/>
    <w:rsid w:val="0065593D"/>
    <w:rsid w:val="0065669C"/>
    <w:rsid w:val="00660F9D"/>
    <w:rsid w:val="00662E1D"/>
    <w:rsid w:val="00663A1D"/>
    <w:rsid w:val="00663C65"/>
    <w:rsid w:val="00665B28"/>
    <w:rsid w:val="00667C98"/>
    <w:rsid w:val="00670B8B"/>
    <w:rsid w:val="0067388E"/>
    <w:rsid w:val="0067406D"/>
    <w:rsid w:val="00674A37"/>
    <w:rsid w:val="00674B5E"/>
    <w:rsid w:val="0067681F"/>
    <w:rsid w:val="00681C93"/>
    <w:rsid w:val="00681DA5"/>
    <w:rsid w:val="006826CF"/>
    <w:rsid w:val="00685F69"/>
    <w:rsid w:val="0068758C"/>
    <w:rsid w:val="006877FE"/>
    <w:rsid w:val="006915C8"/>
    <w:rsid w:val="0069178A"/>
    <w:rsid w:val="00691CF0"/>
    <w:rsid w:val="0069251A"/>
    <w:rsid w:val="006955B5"/>
    <w:rsid w:val="00697F46"/>
    <w:rsid w:val="006A01C9"/>
    <w:rsid w:val="006A0C8C"/>
    <w:rsid w:val="006A126D"/>
    <w:rsid w:val="006A19FF"/>
    <w:rsid w:val="006A3541"/>
    <w:rsid w:val="006A3A7C"/>
    <w:rsid w:val="006A42E5"/>
    <w:rsid w:val="006A4793"/>
    <w:rsid w:val="006A591B"/>
    <w:rsid w:val="006A608E"/>
    <w:rsid w:val="006A6BDA"/>
    <w:rsid w:val="006A7298"/>
    <w:rsid w:val="006B12CB"/>
    <w:rsid w:val="006B2779"/>
    <w:rsid w:val="006C03CB"/>
    <w:rsid w:val="006C04AB"/>
    <w:rsid w:val="006C27B6"/>
    <w:rsid w:val="006C3C31"/>
    <w:rsid w:val="006C6AA3"/>
    <w:rsid w:val="006C6D85"/>
    <w:rsid w:val="006D1B66"/>
    <w:rsid w:val="006D35EA"/>
    <w:rsid w:val="006D499C"/>
    <w:rsid w:val="006D5D42"/>
    <w:rsid w:val="006D6252"/>
    <w:rsid w:val="006D6B11"/>
    <w:rsid w:val="006E107B"/>
    <w:rsid w:val="006E1ADD"/>
    <w:rsid w:val="006E389A"/>
    <w:rsid w:val="006E4D40"/>
    <w:rsid w:val="006E61BF"/>
    <w:rsid w:val="006E6807"/>
    <w:rsid w:val="006E7B5F"/>
    <w:rsid w:val="006F048E"/>
    <w:rsid w:val="006F0871"/>
    <w:rsid w:val="006F220F"/>
    <w:rsid w:val="006F31A5"/>
    <w:rsid w:val="006F4ADC"/>
    <w:rsid w:val="006F5D36"/>
    <w:rsid w:val="006F7C0C"/>
    <w:rsid w:val="00701478"/>
    <w:rsid w:val="0070163C"/>
    <w:rsid w:val="007016A1"/>
    <w:rsid w:val="007034F5"/>
    <w:rsid w:val="00703D29"/>
    <w:rsid w:val="0070416D"/>
    <w:rsid w:val="0070603D"/>
    <w:rsid w:val="00706E70"/>
    <w:rsid w:val="007070D6"/>
    <w:rsid w:val="0070751D"/>
    <w:rsid w:val="007109A6"/>
    <w:rsid w:val="00710A9D"/>
    <w:rsid w:val="00710D15"/>
    <w:rsid w:val="00711584"/>
    <w:rsid w:val="00711BFC"/>
    <w:rsid w:val="0071297E"/>
    <w:rsid w:val="00714F73"/>
    <w:rsid w:val="00715A55"/>
    <w:rsid w:val="00716312"/>
    <w:rsid w:val="007166F9"/>
    <w:rsid w:val="0072003E"/>
    <w:rsid w:val="00722642"/>
    <w:rsid w:val="00722646"/>
    <w:rsid w:val="00722734"/>
    <w:rsid w:val="0072536F"/>
    <w:rsid w:val="007254FF"/>
    <w:rsid w:val="00726130"/>
    <w:rsid w:val="007264E8"/>
    <w:rsid w:val="0073080F"/>
    <w:rsid w:val="00732BA2"/>
    <w:rsid w:val="00733119"/>
    <w:rsid w:val="00733932"/>
    <w:rsid w:val="00734B3E"/>
    <w:rsid w:val="00735428"/>
    <w:rsid w:val="00740796"/>
    <w:rsid w:val="0074080F"/>
    <w:rsid w:val="00740A46"/>
    <w:rsid w:val="00741494"/>
    <w:rsid w:val="00742EB3"/>
    <w:rsid w:val="0074359F"/>
    <w:rsid w:val="00745BCE"/>
    <w:rsid w:val="00745E95"/>
    <w:rsid w:val="00746995"/>
    <w:rsid w:val="00746EF1"/>
    <w:rsid w:val="007479B1"/>
    <w:rsid w:val="00750D4C"/>
    <w:rsid w:val="00751F88"/>
    <w:rsid w:val="00752D91"/>
    <w:rsid w:val="007606AF"/>
    <w:rsid w:val="00761281"/>
    <w:rsid w:val="00763C37"/>
    <w:rsid w:val="00765642"/>
    <w:rsid w:val="00767597"/>
    <w:rsid w:val="00767B1C"/>
    <w:rsid w:val="00767C47"/>
    <w:rsid w:val="00767C8D"/>
    <w:rsid w:val="0077141C"/>
    <w:rsid w:val="00772782"/>
    <w:rsid w:val="00773230"/>
    <w:rsid w:val="00774D0C"/>
    <w:rsid w:val="0077553E"/>
    <w:rsid w:val="007803E4"/>
    <w:rsid w:val="00782FA8"/>
    <w:rsid w:val="00783B03"/>
    <w:rsid w:val="0078488F"/>
    <w:rsid w:val="0078550D"/>
    <w:rsid w:val="00785922"/>
    <w:rsid w:val="00786A91"/>
    <w:rsid w:val="00786B7F"/>
    <w:rsid w:val="00786C28"/>
    <w:rsid w:val="00786F5D"/>
    <w:rsid w:val="00790024"/>
    <w:rsid w:val="007912A6"/>
    <w:rsid w:val="007942DB"/>
    <w:rsid w:val="00795089"/>
    <w:rsid w:val="007951F6"/>
    <w:rsid w:val="00795581"/>
    <w:rsid w:val="007955B3"/>
    <w:rsid w:val="007965F0"/>
    <w:rsid w:val="0079797A"/>
    <w:rsid w:val="007A076A"/>
    <w:rsid w:val="007A33AF"/>
    <w:rsid w:val="007A3ACA"/>
    <w:rsid w:val="007A58CE"/>
    <w:rsid w:val="007A6970"/>
    <w:rsid w:val="007A760A"/>
    <w:rsid w:val="007A77FF"/>
    <w:rsid w:val="007A7B98"/>
    <w:rsid w:val="007B04FD"/>
    <w:rsid w:val="007B0871"/>
    <w:rsid w:val="007B0CA5"/>
    <w:rsid w:val="007B1C5A"/>
    <w:rsid w:val="007B36CB"/>
    <w:rsid w:val="007B3DD9"/>
    <w:rsid w:val="007B4116"/>
    <w:rsid w:val="007B59C8"/>
    <w:rsid w:val="007B6946"/>
    <w:rsid w:val="007B6BC7"/>
    <w:rsid w:val="007B6BCF"/>
    <w:rsid w:val="007B7598"/>
    <w:rsid w:val="007B76F2"/>
    <w:rsid w:val="007B7E70"/>
    <w:rsid w:val="007C2639"/>
    <w:rsid w:val="007C3D14"/>
    <w:rsid w:val="007C3FCE"/>
    <w:rsid w:val="007C4188"/>
    <w:rsid w:val="007C49BD"/>
    <w:rsid w:val="007C6197"/>
    <w:rsid w:val="007C6252"/>
    <w:rsid w:val="007C7663"/>
    <w:rsid w:val="007D2A63"/>
    <w:rsid w:val="007D37CD"/>
    <w:rsid w:val="007D57B7"/>
    <w:rsid w:val="007D6107"/>
    <w:rsid w:val="007D6797"/>
    <w:rsid w:val="007D6900"/>
    <w:rsid w:val="007D750B"/>
    <w:rsid w:val="007E114D"/>
    <w:rsid w:val="007E50E1"/>
    <w:rsid w:val="007F263F"/>
    <w:rsid w:val="007F26E3"/>
    <w:rsid w:val="007F5C59"/>
    <w:rsid w:val="007F769B"/>
    <w:rsid w:val="008039AE"/>
    <w:rsid w:val="00804682"/>
    <w:rsid w:val="00805C67"/>
    <w:rsid w:val="00806D94"/>
    <w:rsid w:val="00807539"/>
    <w:rsid w:val="008079DE"/>
    <w:rsid w:val="00810308"/>
    <w:rsid w:val="00812266"/>
    <w:rsid w:val="008138F8"/>
    <w:rsid w:val="00814D68"/>
    <w:rsid w:val="00815C57"/>
    <w:rsid w:val="0081644A"/>
    <w:rsid w:val="00816460"/>
    <w:rsid w:val="008164BF"/>
    <w:rsid w:val="008177D3"/>
    <w:rsid w:val="00820187"/>
    <w:rsid w:val="00821352"/>
    <w:rsid w:val="008228C1"/>
    <w:rsid w:val="00822C06"/>
    <w:rsid w:val="00824371"/>
    <w:rsid w:val="00824ECA"/>
    <w:rsid w:val="008271D7"/>
    <w:rsid w:val="00830184"/>
    <w:rsid w:val="00831498"/>
    <w:rsid w:val="00831951"/>
    <w:rsid w:val="008326AB"/>
    <w:rsid w:val="00833606"/>
    <w:rsid w:val="00833FA0"/>
    <w:rsid w:val="00834352"/>
    <w:rsid w:val="008353CB"/>
    <w:rsid w:val="008403B1"/>
    <w:rsid w:val="00840B06"/>
    <w:rsid w:val="0084157A"/>
    <w:rsid w:val="00843AF9"/>
    <w:rsid w:val="00843B9B"/>
    <w:rsid w:val="00843CE4"/>
    <w:rsid w:val="00844A01"/>
    <w:rsid w:val="00846412"/>
    <w:rsid w:val="00847545"/>
    <w:rsid w:val="00847CA2"/>
    <w:rsid w:val="008510E7"/>
    <w:rsid w:val="00851ECB"/>
    <w:rsid w:val="0085265B"/>
    <w:rsid w:val="00852EDE"/>
    <w:rsid w:val="008578CB"/>
    <w:rsid w:val="008605B0"/>
    <w:rsid w:val="00862993"/>
    <w:rsid w:val="00863C02"/>
    <w:rsid w:val="00863DE3"/>
    <w:rsid w:val="00871837"/>
    <w:rsid w:val="00873A4A"/>
    <w:rsid w:val="00873CFF"/>
    <w:rsid w:val="0087597F"/>
    <w:rsid w:val="00877A06"/>
    <w:rsid w:val="00881F17"/>
    <w:rsid w:val="00882D0D"/>
    <w:rsid w:val="00885AF3"/>
    <w:rsid w:val="0088644E"/>
    <w:rsid w:val="0088646C"/>
    <w:rsid w:val="00892F3F"/>
    <w:rsid w:val="0089345C"/>
    <w:rsid w:val="00893522"/>
    <w:rsid w:val="00893F9D"/>
    <w:rsid w:val="00896355"/>
    <w:rsid w:val="0089684B"/>
    <w:rsid w:val="008972FE"/>
    <w:rsid w:val="008975C7"/>
    <w:rsid w:val="008A1854"/>
    <w:rsid w:val="008A1E99"/>
    <w:rsid w:val="008A30F3"/>
    <w:rsid w:val="008A3339"/>
    <w:rsid w:val="008A37A0"/>
    <w:rsid w:val="008A669B"/>
    <w:rsid w:val="008A6719"/>
    <w:rsid w:val="008A761D"/>
    <w:rsid w:val="008B08E5"/>
    <w:rsid w:val="008B2771"/>
    <w:rsid w:val="008B2AB8"/>
    <w:rsid w:val="008B4536"/>
    <w:rsid w:val="008B5198"/>
    <w:rsid w:val="008B670A"/>
    <w:rsid w:val="008B7C13"/>
    <w:rsid w:val="008C1726"/>
    <w:rsid w:val="008C2BCC"/>
    <w:rsid w:val="008C38C7"/>
    <w:rsid w:val="008C3DB1"/>
    <w:rsid w:val="008C4208"/>
    <w:rsid w:val="008C58F6"/>
    <w:rsid w:val="008C751F"/>
    <w:rsid w:val="008C7F92"/>
    <w:rsid w:val="008D0A69"/>
    <w:rsid w:val="008D16D8"/>
    <w:rsid w:val="008D3791"/>
    <w:rsid w:val="008D38D1"/>
    <w:rsid w:val="008D3FBD"/>
    <w:rsid w:val="008D6AB4"/>
    <w:rsid w:val="008D7926"/>
    <w:rsid w:val="008E050F"/>
    <w:rsid w:val="008E1584"/>
    <w:rsid w:val="008E3EED"/>
    <w:rsid w:val="008E6268"/>
    <w:rsid w:val="008E70E8"/>
    <w:rsid w:val="008E7919"/>
    <w:rsid w:val="008F06A9"/>
    <w:rsid w:val="008F158E"/>
    <w:rsid w:val="008F1F3E"/>
    <w:rsid w:val="008F42FE"/>
    <w:rsid w:val="008F6987"/>
    <w:rsid w:val="009016B6"/>
    <w:rsid w:val="0090374A"/>
    <w:rsid w:val="00903ACB"/>
    <w:rsid w:val="00906617"/>
    <w:rsid w:val="009067B2"/>
    <w:rsid w:val="00911484"/>
    <w:rsid w:val="00911FE2"/>
    <w:rsid w:val="00912191"/>
    <w:rsid w:val="00913157"/>
    <w:rsid w:val="0091325E"/>
    <w:rsid w:val="0091436F"/>
    <w:rsid w:val="0091726E"/>
    <w:rsid w:val="00920576"/>
    <w:rsid w:val="0092269B"/>
    <w:rsid w:val="009226E1"/>
    <w:rsid w:val="00922A00"/>
    <w:rsid w:val="00922BBB"/>
    <w:rsid w:val="009244DB"/>
    <w:rsid w:val="00926AD7"/>
    <w:rsid w:val="009302FB"/>
    <w:rsid w:val="009310AC"/>
    <w:rsid w:val="009316FF"/>
    <w:rsid w:val="00933728"/>
    <w:rsid w:val="009354C1"/>
    <w:rsid w:val="00937BD6"/>
    <w:rsid w:val="00940BCC"/>
    <w:rsid w:val="009436D4"/>
    <w:rsid w:val="00945F0A"/>
    <w:rsid w:val="00946764"/>
    <w:rsid w:val="0094728D"/>
    <w:rsid w:val="009524DB"/>
    <w:rsid w:val="009533EA"/>
    <w:rsid w:val="00955377"/>
    <w:rsid w:val="0095538D"/>
    <w:rsid w:val="009553FE"/>
    <w:rsid w:val="0095552F"/>
    <w:rsid w:val="00955F86"/>
    <w:rsid w:val="00960AA6"/>
    <w:rsid w:val="009610C7"/>
    <w:rsid w:val="00963939"/>
    <w:rsid w:val="00964ABE"/>
    <w:rsid w:val="00965F32"/>
    <w:rsid w:val="009667C0"/>
    <w:rsid w:val="0096700B"/>
    <w:rsid w:val="0097022B"/>
    <w:rsid w:val="00972090"/>
    <w:rsid w:val="009729D6"/>
    <w:rsid w:val="0097458D"/>
    <w:rsid w:val="0097460B"/>
    <w:rsid w:val="009749D2"/>
    <w:rsid w:val="009760E1"/>
    <w:rsid w:val="00980961"/>
    <w:rsid w:val="00980C67"/>
    <w:rsid w:val="00981B0B"/>
    <w:rsid w:val="009828CF"/>
    <w:rsid w:val="009841FF"/>
    <w:rsid w:val="00985683"/>
    <w:rsid w:val="00985A83"/>
    <w:rsid w:val="009877CB"/>
    <w:rsid w:val="00990274"/>
    <w:rsid w:val="00991686"/>
    <w:rsid w:val="009917F2"/>
    <w:rsid w:val="0099231F"/>
    <w:rsid w:val="009928BD"/>
    <w:rsid w:val="009928D3"/>
    <w:rsid w:val="00992A01"/>
    <w:rsid w:val="00993F7C"/>
    <w:rsid w:val="009974C1"/>
    <w:rsid w:val="009975F8"/>
    <w:rsid w:val="009A0AF1"/>
    <w:rsid w:val="009A1988"/>
    <w:rsid w:val="009A3342"/>
    <w:rsid w:val="009A3E50"/>
    <w:rsid w:val="009A468A"/>
    <w:rsid w:val="009A4709"/>
    <w:rsid w:val="009B0860"/>
    <w:rsid w:val="009B0BB8"/>
    <w:rsid w:val="009B0EA5"/>
    <w:rsid w:val="009B1057"/>
    <w:rsid w:val="009B1460"/>
    <w:rsid w:val="009B2616"/>
    <w:rsid w:val="009B486E"/>
    <w:rsid w:val="009B48CC"/>
    <w:rsid w:val="009B5277"/>
    <w:rsid w:val="009B6000"/>
    <w:rsid w:val="009B6523"/>
    <w:rsid w:val="009B6CAC"/>
    <w:rsid w:val="009C06E8"/>
    <w:rsid w:val="009C18C9"/>
    <w:rsid w:val="009C3817"/>
    <w:rsid w:val="009C394C"/>
    <w:rsid w:val="009C6BB0"/>
    <w:rsid w:val="009C6D23"/>
    <w:rsid w:val="009C7DE4"/>
    <w:rsid w:val="009D01C8"/>
    <w:rsid w:val="009D1555"/>
    <w:rsid w:val="009D283F"/>
    <w:rsid w:val="009D3452"/>
    <w:rsid w:val="009D3CFD"/>
    <w:rsid w:val="009D5443"/>
    <w:rsid w:val="009D583F"/>
    <w:rsid w:val="009D60D2"/>
    <w:rsid w:val="009D71A5"/>
    <w:rsid w:val="009D76DB"/>
    <w:rsid w:val="009D79C7"/>
    <w:rsid w:val="009D7D11"/>
    <w:rsid w:val="009D7D30"/>
    <w:rsid w:val="009E1667"/>
    <w:rsid w:val="009E3F9D"/>
    <w:rsid w:val="009E5441"/>
    <w:rsid w:val="009E5C10"/>
    <w:rsid w:val="009F0E34"/>
    <w:rsid w:val="009F130A"/>
    <w:rsid w:val="009F254C"/>
    <w:rsid w:val="009F2872"/>
    <w:rsid w:val="009F28D0"/>
    <w:rsid w:val="009F2EE0"/>
    <w:rsid w:val="009F3100"/>
    <w:rsid w:val="009F42E6"/>
    <w:rsid w:val="009F48A7"/>
    <w:rsid w:val="009F5376"/>
    <w:rsid w:val="009F70D8"/>
    <w:rsid w:val="009F7513"/>
    <w:rsid w:val="00A01553"/>
    <w:rsid w:val="00A043CF"/>
    <w:rsid w:val="00A04C67"/>
    <w:rsid w:val="00A061FA"/>
    <w:rsid w:val="00A06C75"/>
    <w:rsid w:val="00A10A2A"/>
    <w:rsid w:val="00A11C4C"/>
    <w:rsid w:val="00A11D46"/>
    <w:rsid w:val="00A12197"/>
    <w:rsid w:val="00A125FF"/>
    <w:rsid w:val="00A12F51"/>
    <w:rsid w:val="00A1340D"/>
    <w:rsid w:val="00A13D83"/>
    <w:rsid w:val="00A1534A"/>
    <w:rsid w:val="00A15AA1"/>
    <w:rsid w:val="00A16B69"/>
    <w:rsid w:val="00A20DC5"/>
    <w:rsid w:val="00A21728"/>
    <w:rsid w:val="00A217B2"/>
    <w:rsid w:val="00A21D1C"/>
    <w:rsid w:val="00A23F07"/>
    <w:rsid w:val="00A245A0"/>
    <w:rsid w:val="00A24F86"/>
    <w:rsid w:val="00A37B1F"/>
    <w:rsid w:val="00A40915"/>
    <w:rsid w:val="00A410B0"/>
    <w:rsid w:val="00A41D09"/>
    <w:rsid w:val="00A4289A"/>
    <w:rsid w:val="00A43BC7"/>
    <w:rsid w:val="00A43F41"/>
    <w:rsid w:val="00A451B2"/>
    <w:rsid w:val="00A4687E"/>
    <w:rsid w:val="00A47BC4"/>
    <w:rsid w:val="00A51A04"/>
    <w:rsid w:val="00A5200F"/>
    <w:rsid w:val="00A52B18"/>
    <w:rsid w:val="00A52C68"/>
    <w:rsid w:val="00A52C89"/>
    <w:rsid w:val="00A53641"/>
    <w:rsid w:val="00A54278"/>
    <w:rsid w:val="00A55375"/>
    <w:rsid w:val="00A578C8"/>
    <w:rsid w:val="00A60B9F"/>
    <w:rsid w:val="00A61001"/>
    <w:rsid w:val="00A61108"/>
    <w:rsid w:val="00A6186F"/>
    <w:rsid w:val="00A62357"/>
    <w:rsid w:val="00A66C13"/>
    <w:rsid w:val="00A67A02"/>
    <w:rsid w:val="00A701D9"/>
    <w:rsid w:val="00A72899"/>
    <w:rsid w:val="00A74D60"/>
    <w:rsid w:val="00A75A7F"/>
    <w:rsid w:val="00A762E2"/>
    <w:rsid w:val="00A77A2F"/>
    <w:rsid w:val="00A77ECC"/>
    <w:rsid w:val="00A80BE2"/>
    <w:rsid w:val="00A8175D"/>
    <w:rsid w:val="00A82BCC"/>
    <w:rsid w:val="00A82EB3"/>
    <w:rsid w:val="00A83332"/>
    <w:rsid w:val="00A836D3"/>
    <w:rsid w:val="00A868F2"/>
    <w:rsid w:val="00A87EB3"/>
    <w:rsid w:val="00A909A0"/>
    <w:rsid w:val="00A93272"/>
    <w:rsid w:val="00A97049"/>
    <w:rsid w:val="00AA0703"/>
    <w:rsid w:val="00AA0E3C"/>
    <w:rsid w:val="00AA16B1"/>
    <w:rsid w:val="00AA4742"/>
    <w:rsid w:val="00AA5EBB"/>
    <w:rsid w:val="00AB1817"/>
    <w:rsid w:val="00AB2446"/>
    <w:rsid w:val="00AC02DC"/>
    <w:rsid w:val="00AC04F4"/>
    <w:rsid w:val="00AC0CC1"/>
    <w:rsid w:val="00AC18EC"/>
    <w:rsid w:val="00AC4A4D"/>
    <w:rsid w:val="00AC5459"/>
    <w:rsid w:val="00AC58F3"/>
    <w:rsid w:val="00AC65AC"/>
    <w:rsid w:val="00AD2E77"/>
    <w:rsid w:val="00AD5C1F"/>
    <w:rsid w:val="00AD759E"/>
    <w:rsid w:val="00AE1018"/>
    <w:rsid w:val="00AE1707"/>
    <w:rsid w:val="00AE6A7B"/>
    <w:rsid w:val="00AF0878"/>
    <w:rsid w:val="00AF0C33"/>
    <w:rsid w:val="00AF0DF6"/>
    <w:rsid w:val="00AF2083"/>
    <w:rsid w:val="00AF252C"/>
    <w:rsid w:val="00AF295E"/>
    <w:rsid w:val="00AF2DC5"/>
    <w:rsid w:val="00AF3020"/>
    <w:rsid w:val="00AF3D10"/>
    <w:rsid w:val="00AF4745"/>
    <w:rsid w:val="00B00224"/>
    <w:rsid w:val="00B00A44"/>
    <w:rsid w:val="00B01B79"/>
    <w:rsid w:val="00B023C0"/>
    <w:rsid w:val="00B025B8"/>
    <w:rsid w:val="00B0356E"/>
    <w:rsid w:val="00B04AD0"/>
    <w:rsid w:val="00B04FA2"/>
    <w:rsid w:val="00B07D5A"/>
    <w:rsid w:val="00B1070A"/>
    <w:rsid w:val="00B1155B"/>
    <w:rsid w:val="00B14B43"/>
    <w:rsid w:val="00B14D9C"/>
    <w:rsid w:val="00B15D3F"/>
    <w:rsid w:val="00B16106"/>
    <w:rsid w:val="00B21910"/>
    <w:rsid w:val="00B21C55"/>
    <w:rsid w:val="00B21F17"/>
    <w:rsid w:val="00B22232"/>
    <w:rsid w:val="00B224D4"/>
    <w:rsid w:val="00B237A7"/>
    <w:rsid w:val="00B253D6"/>
    <w:rsid w:val="00B258FB"/>
    <w:rsid w:val="00B25A6D"/>
    <w:rsid w:val="00B25C90"/>
    <w:rsid w:val="00B2639F"/>
    <w:rsid w:val="00B26792"/>
    <w:rsid w:val="00B267EF"/>
    <w:rsid w:val="00B3004C"/>
    <w:rsid w:val="00B30AC3"/>
    <w:rsid w:val="00B30B19"/>
    <w:rsid w:val="00B310F1"/>
    <w:rsid w:val="00B322E2"/>
    <w:rsid w:val="00B332B1"/>
    <w:rsid w:val="00B34200"/>
    <w:rsid w:val="00B34F48"/>
    <w:rsid w:val="00B36C98"/>
    <w:rsid w:val="00B36D40"/>
    <w:rsid w:val="00B36F9B"/>
    <w:rsid w:val="00B37005"/>
    <w:rsid w:val="00B37BD0"/>
    <w:rsid w:val="00B40141"/>
    <w:rsid w:val="00B4055F"/>
    <w:rsid w:val="00B41319"/>
    <w:rsid w:val="00B42998"/>
    <w:rsid w:val="00B42D66"/>
    <w:rsid w:val="00B44AE6"/>
    <w:rsid w:val="00B457FD"/>
    <w:rsid w:val="00B4642A"/>
    <w:rsid w:val="00B4660B"/>
    <w:rsid w:val="00B51C71"/>
    <w:rsid w:val="00B52162"/>
    <w:rsid w:val="00B5389C"/>
    <w:rsid w:val="00B54D84"/>
    <w:rsid w:val="00B55002"/>
    <w:rsid w:val="00B55CB3"/>
    <w:rsid w:val="00B569D8"/>
    <w:rsid w:val="00B57F21"/>
    <w:rsid w:val="00B6102B"/>
    <w:rsid w:val="00B63559"/>
    <w:rsid w:val="00B64918"/>
    <w:rsid w:val="00B70487"/>
    <w:rsid w:val="00B704A9"/>
    <w:rsid w:val="00B7116F"/>
    <w:rsid w:val="00B75349"/>
    <w:rsid w:val="00B75FC9"/>
    <w:rsid w:val="00B7649C"/>
    <w:rsid w:val="00B8027C"/>
    <w:rsid w:val="00B80989"/>
    <w:rsid w:val="00B80B2B"/>
    <w:rsid w:val="00B80D52"/>
    <w:rsid w:val="00B810E1"/>
    <w:rsid w:val="00B8148A"/>
    <w:rsid w:val="00B81C37"/>
    <w:rsid w:val="00B81E82"/>
    <w:rsid w:val="00B82002"/>
    <w:rsid w:val="00B8316D"/>
    <w:rsid w:val="00B83997"/>
    <w:rsid w:val="00B84D96"/>
    <w:rsid w:val="00B85980"/>
    <w:rsid w:val="00B86753"/>
    <w:rsid w:val="00B877E4"/>
    <w:rsid w:val="00B91480"/>
    <w:rsid w:val="00B936BE"/>
    <w:rsid w:val="00B94ECE"/>
    <w:rsid w:val="00B952FC"/>
    <w:rsid w:val="00B95F2F"/>
    <w:rsid w:val="00B971F4"/>
    <w:rsid w:val="00BA0384"/>
    <w:rsid w:val="00BA0F30"/>
    <w:rsid w:val="00BA29F8"/>
    <w:rsid w:val="00BA6CC8"/>
    <w:rsid w:val="00BB01CB"/>
    <w:rsid w:val="00BB0586"/>
    <w:rsid w:val="00BB0933"/>
    <w:rsid w:val="00BB1E2C"/>
    <w:rsid w:val="00BB35B6"/>
    <w:rsid w:val="00BB4599"/>
    <w:rsid w:val="00BB4C02"/>
    <w:rsid w:val="00BB4D00"/>
    <w:rsid w:val="00BB54EE"/>
    <w:rsid w:val="00BC33C8"/>
    <w:rsid w:val="00BC372D"/>
    <w:rsid w:val="00BC6225"/>
    <w:rsid w:val="00BD059A"/>
    <w:rsid w:val="00BD05A4"/>
    <w:rsid w:val="00BD3C62"/>
    <w:rsid w:val="00BD5D05"/>
    <w:rsid w:val="00BD6A7E"/>
    <w:rsid w:val="00BD73AD"/>
    <w:rsid w:val="00BD798E"/>
    <w:rsid w:val="00BD7D25"/>
    <w:rsid w:val="00BE1568"/>
    <w:rsid w:val="00BE197A"/>
    <w:rsid w:val="00BE28D5"/>
    <w:rsid w:val="00BE2E22"/>
    <w:rsid w:val="00BE4846"/>
    <w:rsid w:val="00BE4DA5"/>
    <w:rsid w:val="00BE7C16"/>
    <w:rsid w:val="00BF06B2"/>
    <w:rsid w:val="00BF16E4"/>
    <w:rsid w:val="00BF23C3"/>
    <w:rsid w:val="00BF4D65"/>
    <w:rsid w:val="00BF54A1"/>
    <w:rsid w:val="00C014BA"/>
    <w:rsid w:val="00C01868"/>
    <w:rsid w:val="00C0413E"/>
    <w:rsid w:val="00C060AB"/>
    <w:rsid w:val="00C066E0"/>
    <w:rsid w:val="00C0737A"/>
    <w:rsid w:val="00C10620"/>
    <w:rsid w:val="00C130EA"/>
    <w:rsid w:val="00C13177"/>
    <w:rsid w:val="00C153F2"/>
    <w:rsid w:val="00C16229"/>
    <w:rsid w:val="00C16411"/>
    <w:rsid w:val="00C1694E"/>
    <w:rsid w:val="00C16AAF"/>
    <w:rsid w:val="00C17828"/>
    <w:rsid w:val="00C20DC3"/>
    <w:rsid w:val="00C22ECC"/>
    <w:rsid w:val="00C23913"/>
    <w:rsid w:val="00C24097"/>
    <w:rsid w:val="00C249E7"/>
    <w:rsid w:val="00C26699"/>
    <w:rsid w:val="00C2672B"/>
    <w:rsid w:val="00C268F5"/>
    <w:rsid w:val="00C30735"/>
    <w:rsid w:val="00C312D7"/>
    <w:rsid w:val="00C31847"/>
    <w:rsid w:val="00C31EBD"/>
    <w:rsid w:val="00C321C8"/>
    <w:rsid w:val="00C33918"/>
    <w:rsid w:val="00C34091"/>
    <w:rsid w:val="00C34FF3"/>
    <w:rsid w:val="00C40582"/>
    <w:rsid w:val="00C422CE"/>
    <w:rsid w:val="00C42CD0"/>
    <w:rsid w:val="00C449D6"/>
    <w:rsid w:val="00C473F0"/>
    <w:rsid w:val="00C47A2F"/>
    <w:rsid w:val="00C52F29"/>
    <w:rsid w:val="00C535C9"/>
    <w:rsid w:val="00C53D25"/>
    <w:rsid w:val="00C54A29"/>
    <w:rsid w:val="00C54E24"/>
    <w:rsid w:val="00C57B08"/>
    <w:rsid w:val="00C606DC"/>
    <w:rsid w:val="00C61433"/>
    <w:rsid w:val="00C622DA"/>
    <w:rsid w:val="00C63A0F"/>
    <w:rsid w:val="00C63C9C"/>
    <w:rsid w:val="00C64B6F"/>
    <w:rsid w:val="00C67BE9"/>
    <w:rsid w:val="00C70B7A"/>
    <w:rsid w:val="00C70C26"/>
    <w:rsid w:val="00C712D9"/>
    <w:rsid w:val="00C71684"/>
    <w:rsid w:val="00C72FA5"/>
    <w:rsid w:val="00C740F5"/>
    <w:rsid w:val="00C75F2A"/>
    <w:rsid w:val="00C77F73"/>
    <w:rsid w:val="00C8013C"/>
    <w:rsid w:val="00C803E6"/>
    <w:rsid w:val="00C81EA5"/>
    <w:rsid w:val="00C841E0"/>
    <w:rsid w:val="00C84529"/>
    <w:rsid w:val="00C84CFA"/>
    <w:rsid w:val="00C851AD"/>
    <w:rsid w:val="00C85BA7"/>
    <w:rsid w:val="00C86298"/>
    <w:rsid w:val="00C86916"/>
    <w:rsid w:val="00C869CE"/>
    <w:rsid w:val="00C86D6D"/>
    <w:rsid w:val="00C87B66"/>
    <w:rsid w:val="00C919D4"/>
    <w:rsid w:val="00C950E2"/>
    <w:rsid w:val="00C95B0E"/>
    <w:rsid w:val="00CA08B0"/>
    <w:rsid w:val="00CA2AF8"/>
    <w:rsid w:val="00CA408F"/>
    <w:rsid w:val="00CA40F8"/>
    <w:rsid w:val="00CA5E4B"/>
    <w:rsid w:val="00CA683E"/>
    <w:rsid w:val="00CA6AE4"/>
    <w:rsid w:val="00CB043A"/>
    <w:rsid w:val="00CB4863"/>
    <w:rsid w:val="00CB728B"/>
    <w:rsid w:val="00CC0DAF"/>
    <w:rsid w:val="00CC1A4B"/>
    <w:rsid w:val="00CC2507"/>
    <w:rsid w:val="00CC2F9B"/>
    <w:rsid w:val="00CC36DA"/>
    <w:rsid w:val="00CC5795"/>
    <w:rsid w:val="00CC7BBE"/>
    <w:rsid w:val="00CC7FEA"/>
    <w:rsid w:val="00CD094C"/>
    <w:rsid w:val="00CD17CB"/>
    <w:rsid w:val="00CD1F25"/>
    <w:rsid w:val="00CD21BD"/>
    <w:rsid w:val="00CD31F7"/>
    <w:rsid w:val="00CD546E"/>
    <w:rsid w:val="00CD64A5"/>
    <w:rsid w:val="00CD708C"/>
    <w:rsid w:val="00CE1449"/>
    <w:rsid w:val="00CE2AFF"/>
    <w:rsid w:val="00CE2B1A"/>
    <w:rsid w:val="00CE39E3"/>
    <w:rsid w:val="00CE7F6B"/>
    <w:rsid w:val="00CF0B37"/>
    <w:rsid w:val="00CF5111"/>
    <w:rsid w:val="00CF52F5"/>
    <w:rsid w:val="00CF6808"/>
    <w:rsid w:val="00CF764F"/>
    <w:rsid w:val="00CF7E29"/>
    <w:rsid w:val="00D01485"/>
    <w:rsid w:val="00D0185D"/>
    <w:rsid w:val="00D01967"/>
    <w:rsid w:val="00D02AC2"/>
    <w:rsid w:val="00D02D9C"/>
    <w:rsid w:val="00D033C9"/>
    <w:rsid w:val="00D035A9"/>
    <w:rsid w:val="00D03AF2"/>
    <w:rsid w:val="00D05208"/>
    <w:rsid w:val="00D06F41"/>
    <w:rsid w:val="00D06F57"/>
    <w:rsid w:val="00D07765"/>
    <w:rsid w:val="00D07B04"/>
    <w:rsid w:val="00D145D8"/>
    <w:rsid w:val="00D16ABE"/>
    <w:rsid w:val="00D227F9"/>
    <w:rsid w:val="00D23AAD"/>
    <w:rsid w:val="00D23B21"/>
    <w:rsid w:val="00D25304"/>
    <w:rsid w:val="00D261A5"/>
    <w:rsid w:val="00D26DFC"/>
    <w:rsid w:val="00D33747"/>
    <w:rsid w:val="00D33E85"/>
    <w:rsid w:val="00D34D72"/>
    <w:rsid w:val="00D35DD2"/>
    <w:rsid w:val="00D35FF3"/>
    <w:rsid w:val="00D363F3"/>
    <w:rsid w:val="00D400B2"/>
    <w:rsid w:val="00D40376"/>
    <w:rsid w:val="00D41B4E"/>
    <w:rsid w:val="00D420C3"/>
    <w:rsid w:val="00D42976"/>
    <w:rsid w:val="00D43BF6"/>
    <w:rsid w:val="00D46777"/>
    <w:rsid w:val="00D472DE"/>
    <w:rsid w:val="00D475C0"/>
    <w:rsid w:val="00D5053A"/>
    <w:rsid w:val="00D5297B"/>
    <w:rsid w:val="00D53200"/>
    <w:rsid w:val="00D53A03"/>
    <w:rsid w:val="00D53B27"/>
    <w:rsid w:val="00D54C1A"/>
    <w:rsid w:val="00D557DA"/>
    <w:rsid w:val="00D56F1F"/>
    <w:rsid w:val="00D57767"/>
    <w:rsid w:val="00D613D8"/>
    <w:rsid w:val="00D6184C"/>
    <w:rsid w:val="00D61B09"/>
    <w:rsid w:val="00D61E2A"/>
    <w:rsid w:val="00D63A00"/>
    <w:rsid w:val="00D64CC6"/>
    <w:rsid w:val="00D6532A"/>
    <w:rsid w:val="00D65CB8"/>
    <w:rsid w:val="00D66C90"/>
    <w:rsid w:val="00D7002B"/>
    <w:rsid w:val="00D70356"/>
    <w:rsid w:val="00D70BBC"/>
    <w:rsid w:val="00D70D8D"/>
    <w:rsid w:val="00D711E0"/>
    <w:rsid w:val="00D72689"/>
    <w:rsid w:val="00D72EE3"/>
    <w:rsid w:val="00D74732"/>
    <w:rsid w:val="00D75190"/>
    <w:rsid w:val="00D75505"/>
    <w:rsid w:val="00D756B6"/>
    <w:rsid w:val="00D75E65"/>
    <w:rsid w:val="00D76A75"/>
    <w:rsid w:val="00D76FCE"/>
    <w:rsid w:val="00D80DDF"/>
    <w:rsid w:val="00D82152"/>
    <w:rsid w:val="00D82BC4"/>
    <w:rsid w:val="00D82D13"/>
    <w:rsid w:val="00D85E60"/>
    <w:rsid w:val="00D86143"/>
    <w:rsid w:val="00D869A8"/>
    <w:rsid w:val="00D9150D"/>
    <w:rsid w:val="00D92C47"/>
    <w:rsid w:val="00D93745"/>
    <w:rsid w:val="00D944E9"/>
    <w:rsid w:val="00D944EF"/>
    <w:rsid w:val="00D96DB3"/>
    <w:rsid w:val="00D96E40"/>
    <w:rsid w:val="00D97A7E"/>
    <w:rsid w:val="00DA1FF5"/>
    <w:rsid w:val="00DA20B8"/>
    <w:rsid w:val="00DA2485"/>
    <w:rsid w:val="00DA266E"/>
    <w:rsid w:val="00DA2AD7"/>
    <w:rsid w:val="00DA2E63"/>
    <w:rsid w:val="00DA3617"/>
    <w:rsid w:val="00DA4EB5"/>
    <w:rsid w:val="00DA532E"/>
    <w:rsid w:val="00DA548A"/>
    <w:rsid w:val="00DA595B"/>
    <w:rsid w:val="00DA709B"/>
    <w:rsid w:val="00DB0CBB"/>
    <w:rsid w:val="00DB389A"/>
    <w:rsid w:val="00DB3BF4"/>
    <w:rsid w:val="00DB3DA9"/>
    <w:rsid w:val="00DB4A8C"/>
    <w:rsid w:val="00DB6DB4"/>
    <w:rsid w:val="00DB6EB7"/>
    <w:rsid w:val="00DB715D"/>
    <w:rsid w:val="00DC0337"/>
    <w:rsid w:val="00DC12A1"/>
    <w:rsid w:val="00DC2C3B"/>
    <w:rsid w:val="00DC45E5"/>
    <w:rsid w:val="00DC4633"/>
    <w:rsid w:val="00DC62D3"/>
    <w:rsid w:val="00DC671B"/>
    <w:rsid w:val="00DC702F"/>
    <w:rsid w:val="00DC7102"/>
    <w:rsid w:val="00DC79B7"/>
    <w:rsid w:val="00DD0304"/>
    <w:rsid w:val="00DD09CB"/>
    <w:rsid w:val="00DD21D0"/>
    <w:rsid w:val="00DD2882"/>
    <w:rsid w:val="00DD4EAB"/>
    <w:rsid w:val="00DD53D8"/>
    <w:rsid w:val="00DD6C01"/>
    <w:rsid w:val="00DD6E74"/>
    <w:rsid w:val="00DD7E91"/>
    <w:rsid w:val="00DE0C2C"/>
    <w:rsid w:val="00DE0FCC"/>
    <w:rsid w:val="00DE11D8"/>
    <w:rsid w:val="00DE2B76"/>
    <w:rsid w:val="00DE2DDF"/>
    <w:rsid w:val="00DE3777"/>
    <w:rsid w:val="00DE5D01"/>
    <w:rsid w:val="00DE5F72"/>
    <w:rsid w:val="00DE692F"/>
    <w:rsid w:val="00DE78B6"/>
    <w:rsid w:val="00DF01EA"/>
    <w:rsid w:val="00DF047E"/>
    <w:rsid w:val="00DF2BFB"/>
    <w:rsid w:val="00DF2D89"/>
    <w:rsid w:val="00DF51D3"/>
    <w:rsid w:val="00DF637F"/>
    <w:rsid w:val="00E0256B"/>
    <w:rsid w:val="00E03B0A"/>
    <w:rsid w:val="00E03FBF"/>
    <w:rsid w:val="00E04C37"/>
    <w:rsid w:val="00E0607D"/>
    <w:rsid w:val="00E060B6"/>
    <w:rsid w:val="00E071B9"/>
    <w:rsid w:val="00E100C3"/>
    <w:rsid w:val="00E11B2F"/>
    <w:rsid w:val="00E11C82"/>
    <w:rsid w:val="00E12090"/>
    <w:rsid w:val="00E12CDA"/>
    <w:rsid w:val="00E14542"/>
    <w:rsid w:val="00E1641F"/>
    <w:rsid w:val="00E16C38"/>
    <w:rsid w:val="00E20D41"/>
    <w:rsid w:val="00E21202"/>
    <w:rsid w:val="00E214CA"/>
    <w:rsid w:val="00E22ACC"/>
    <w:rsid w:val="00E2336A"/>
    <w:rsid w:val="00E239ED"/>
    <w:rsid w:val="00E24E30"/>
    <w:rsid w:val="00E274FE"/>
    <w:rsid w:val="00E3060C"/>
    <w:rsid w:val="00E316FB"/>
    <w:rsid w:val="00E31A12"/>
    <w:rsid w:val="00E31BE1"/>
    <w:rsid w:val="00E31D09"/>
    <w:rsid w:val="00E338CC"/>
    <w:rsid w:val="00E34083"/>
    <w:rsid w:val="00E35811"/>
    <w:rsid w:val="00E376C1"/>
    <w:rsid w:val="00E41B35"/>
    <w:rsid w:val="00E42671"/>
    <w:rsid w:val="00E439AA"/>
    <w:rsid w:val="00E44337"/>
    <w:rsid w:val="00E45357"/>
    <w:rsid w:val="00E458A2"/>
    <w:rsid w:val="00E477A7"/>
    <w:rsid w:val="00E51700"/>
    <w:rsid w:val="00E53BA4"/>
    <w:rsid w:val="00E551AF"/>
    <w:rsid w:val="00E567AF"/>
    <w:rsid w:val="00E62C9F"/>
    <w:rsid w:val="00E66A75"/>
    <w:rsid w:val="00E66EDF"/>
    <w:rsid w:val="00E72422"/>
    <w:rsid w:val="00E72FAF"/>
    <w:rsid w:val="00E731BE"/>
    <w:rsid w:val="00E740A6"/>
    <w:rsid w:val="00E742FE"/>
    <w:rsid w:val="00E74B05"/>
    <w:rsid w:val="00E77659"/>
    <w:rsid w:val="00E80E68"/>
    <w:rsid w:val="00E81E7C"/>
    <w:rsid w:val="00E83353"/>
    <w:rsid w:val="00E85009"/>
    <w:rsid w:val="00E859B5"/>
    <w:rsid w:val="00E87CBB"/>
    <w:rsid w:val="00E92042"/>
    <w:rsid w:val="00E9397F"/>
    <w:rsid w:val="00E9470C"/>
    <w:rsid w:val="00E95491"/>
    <w:rsid w:val="00E9665E"/>
    <w:rsid w:val="00E96BA0"/>
    <w:rsid w:val="00E97DFC"/>
    <w:rsid w:val="00EA18E6"/>
    <w:rsid w:val="00EA2BE6"/>
    <w:rsid w:val="00EA3D01"/>
    <w:rsid w:val="00EA5257"/>
    <w:rsid w:val="00EA7760"/>
    <w:rsid w:val="00EB2589"/>
    <w:rsid w:val="00EB2DF1"/>
    <w:rsid w:val="00EB3211"/>
    <w:rsid w:val="00EB37AD"/>
    <w:rsid w:val="00EB49E1"/>
    <w:rsid w:val="00EB4FF4"/>
    <w:rsid w:val="00EB51F2"/>
    <w:rsid w:val="00EB5843"/>
    <w:rsid w:val="00EB6F3E"/>
    <w:rsid w:val="00EB78CB"/>
    <w:rsid w:val="00EC232D"/>
    <w:rsid w:val="00EC3361"/>
    <w:rsid w:val="00EC3A25"/>
    <w:rsid w:val="00EC55D5"/>
    <w:rsid w:val="00EC6DB5"/>
    <w:rsid w:val="00EC73A6"/>
    <w:rsid w:val="00ED0450"/>
    <w:rsid w:val="00ED070F"/>
    <w:rsid w:val="00ED53ED"/>
    <w:rsid w:val="00ED6E57"/>
    <w:rsid w:val="00EE20EB"/>
    <w:rsid w:val="00EE37E5"/>
    <w:rsid w:val="00EE3BED"/>
    <w:rsid w:val="00EE59FB"/>
    <w:rsid w:val="00EF299C"/>
    <w:rsid w:val="00EF36BD"/>
    <w:rsid w:val="00EF377B"/>
    <w:rsid w:val="00EF6DB7"/>
    <w:rsid w:val="00EF7F3E"/>
    <w:rsid w:val="00F00DEE"/>
    <w:rsid w:val="00F06CE0"/>
    <w:rsid w:val="00F0762E"/>
    <w:rsid w:val="00F07B49"/>
    <w:rsid w:val="00F07DE0"/>
    <w:rsid w:val="00F07F02"/>
    <w:rsid w:val="00F10BCB"/>
    <w:rsid w:val="00F10CCF"/>
    <w:rsid w:val="00F13BC1"/>
    <w:rsid w:val="00F13D2B"/>
    <w:rsid w:val="00F14B8A"/>
    <w:rsid w:val="00F14B8F"/>
    <w:rsid w:val="00F150A6"/>
    <w:rsid w:val="00F16981"/>
    <w:rsid w:val="00F16C17"/>
    <w:rsid w:val="00F16D7E"/>
    <w:rsid w:val="00F16DCB"/>
    <w:rsid w:val="00F17EB8"/>
    <w:rsid w:val="00F20DC3"/>
    <w:rsid w:val="00F20E38"/>
    <w:rsid w:val="00F22C0F"/>
    <w:rsid w:val="00F23CEF"/>
    <w:rsid w:val="00F24817"/>
    <w:rsid w:val="00F27304"/>
    <w:rsid w:val="00F273CB"/>
    <w:rsid w:val="00F30CC2"/>
    <w:rsid w:val="00F324AA"/>
    <w:rsid w:val="00F32794"/>
    <w:rsid w:val="00F34DDB"/>
    <w:rsid w:val="00F34E33"/>
    <w:rsid w:val="00F36305"/>
    <w:rsid w:val="00F3680D"/>
    <w:rsid w:val="00F36894"/>
    <w:rsid w:val="00F41776"/>
    <w:rsid w:val="00F420F7"/>
    <w:rsid w:val="00F424C9"/>
    <w:rsid w:val="00F42526"/>
    <w:rsid w:val="00F42A35"/>
    <w:rsid w:val="00F42AC6"/>
    <w:rsid w:val="00F42D92"/>
    <w:rsid w:val="00F44CC7"/>
    <w:rsid w:val="00F50F52"/>
    <w:rsid w:val="00F50FC2"/>
    <w:rsid w:val="00F51E2B"/>
    <w:rsid w:val="00F531D7"/>
    <w:rsid w:val="00F53B31"/>
    <w:rsid w:val="00F53BC9"/>
    <w:rsid w:val="00F53CF6"/>
    <w:rsid w:val="00F55822"/>
    <w:rsid w:val="00F55DE9"/>
    <w:rsid w:val="00F565D0"/>
    <w:rsid w:val="00F5737B"/>
    <w:rsid w:val="00F5787F"/>
    <w:rsid w:val="00F60B08"/>
    <w:rsid w:val="00F644D0"/>
    <w:rsid w:val="00F67A62"/>
    <w:rsid w:val="00F67EA1"/>
    <w:rsid w:val="00F70BEB"/>
    <w:rsid w:val="00F7181A"/>
    <w:rsid w:val="00F718B4"/>
    <w:rsid w:val="00F72329"/>
    <w:rsid w:val="00F72958"/>
    <w:rsid w:val="00F73179"/>
    <w:rsid w:val="00F73B16"/>
    <w:rsid w:val="00F73F47"/>
    <w:rsid w:val="00F82296"/>
    <w:rsid w:val="00F82C4A"/>
    <w:rsid w:val="00F909E0"/>
    <w:rsid w:val="00F93B3D"/>
    <w:rsid w:val="00F9639F"/>
    <w:rsid w:val="00F97F27"/>
    <w:rsid w:val="00FA027F"/>
    <w:rsid w:val="00FA31DE"/>
    <w:rsid w:val="00FA3465"/>
    <w:rsid w:val="00FA37B7"/>
    <w:rsid w:val="00FA44D9"/>
    <w:rsid w:val="00FA5132"/>
    <w:rsid w:val="00FB01B5"/>
    <w:rsid w:val="00FB086E"/>
    <w:rsid w:val="00FB145D"/>
    <w:rsid w:val="00FB1705"/>
    <w:rsid w:val="00FB2083"/>
    <w:rsid w:val="00FB2E67"/>
    <w:rsid w:val="00FB31CE"/>
    <w:rsid w:val="00FB4EE1"/>
    <w:rsid w:val="00FB4FB0"/>
    <w:rsid w:val="00FC1472"/>
    <w:rsid w:val="00FC16FA"/>
    <w:rsid w:val="00FC19D2"/>
    <w:rsid w:val="00FC3BC1"/>
    <w:rsid w:val="00FC46A4"/>
    <w:rsid w:val="00FC5C6F"/>
    <w:rsid w:val="00FC6D9E"/>
    <w:rsid w:val="00FC7050"/>
    <w:rsid w:val="00FD1F0A"/>
    <w:rsid w:val="00FD4A4F"/>
    <w:rsid w:val="00FD6147"/>
    <w:rsid w:val="00FD7E21"/>
    <w:rsid w:val="00FD7F06"/>
    <w:rsid w:val="00FE08F3"/>
    <w:rsid w:val="00FE16A0"/>
    <w:rsid w:val="00FE311A"/>
    <w:rsid w:val="00FE3C7D"/>
    <w:rsid w:val="00FE54EF"/>
    <w:rsid w:val="00FE64C6"/>
    <w:rsid w:val="00FF1243"/>
    <w:rsid w:val="00FF2903"/>
    <w:rsid w:val="00FF314A"/>
    <w:rsid w:val="00FF6190"/>
    <w:rsid w:val="00FF750B"/>
    <w:rsid w:val="00FF7779"/>
    <w:rsid w:val="00FF7B9A"/>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5226100"/>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autoRedefine/>
    <w:uiPriority w:val="99"/>
    <w:qFormat/>
    <w:rsid w:val="00B952FC"/>
    <w:pPr>
      <w:keepNext/>
      <w:spacing w:after="0" w:line="240" w:lineRule="auto"/>
      <w:ind w:left="360" w:hanging="360"/>
      <w:outlineLvl w:val="0"/>
    </w:pPr>
    <w:rPr>
      <w:rFonts w:ascii="Calibri" w:eastAsiaTheme="minorHAnsi" w:hAnsi="Calibri" w:cs="Calibri"/>
      <w:b/>
      <w:bCs/>
      <w:lang w:eastAsia="en-US"/>
    </w:rPr>
  </w:style>
  <w:style w:type="paragraph" w:styleId="20">
    <w:name w:val="heading 2"/>
    <w:basedOn w:val="a"/>
    <w:next w:val="a"/>
    <w:link w:val="2Char"/>
    <w:uiPriority w:val="9"/>
    <w:unhideWhenUsed/>
    <w:qFormat/>
    <w:rsid w:val="00EB5843"/>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30">
    <w:name w:val="heading 3"/>
    <w:basedOn w:val="a0"/>
    <w:next w:val="a"/>
    <w:link w:val="3Char"/>
    <w:uiPriority w:val="99"/>
    <w:qFormat/>
    <w:rsid w:val="007955B3"/>
    <w:pPr>
      <w:numPr>
        <w:numId w:val="2"/>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E274FE"/>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0B2FB6"/>
    <w:pPr>
      <w:keepNext/>
      <w:keepLines/>
      <w:tabs>
        <w:tab w:val="left" w:pos="9356"/>
      </w:tabs>
      <w:spacing w:before="120" w:after="120"/>
      <w:jc w:val="both"/>
      <w:outlineLvl w:val="0"/>
    </w:pPr>
    <w:rPr>
      <w:rFonts w:eastAsiaTheme="majorEastAsia" w:cstheme="minorHAnsi"/>
      <w:b/>
      <w:bCs/>
      <w:smallCaps/>
      <w:color w:val="000000" w:themeColor="text1"/>
      <w:sz w:val="24"/>
      <w:szCs w:val="24"/>
    </w:rPr>
  </w:style>
  <w:style w:type="paragraph" w:customStyle="1" w:styleId="2">
    <w:name w:val="επικεφαλίδα 2"/>
    <w:basedOn w:val="a"/>
    <w:next w:val="a"/>
    <w:link w:val="21"/>
    <w:uiPriority w:val="9"/>
    <w:semiHidden/>
    <w:unhideWhenUsed/>
    <w:qFormat/>
    <w:pPr>
      <w:keepNext/>
      <w:keepLines/>
      <w:numPr>
        <w:ilvl w:val="1"/>
        <w:numId w:val="1"/>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0B2FB6"/>
    <w:rPr>
      <w:rFonts w:eastAsiaTheme="majorEastAsia" w:cstheme="minorHAnsi"/>
      <w:b/>
      <w:bCs/>
      <w:smallCaps/>
      <w:color w:val="000000" w:themeColor="text1"/>
      <w:sz w:val="24"/>
      <w:szCs w:val="24"/>
    </w:rPr>
  </w:style>
  <w:style w:type="character" w:customStyle="1" w:styleId="21">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B952FC"/>
    <w:rPr>
      <w:rFonts w:ascii="Calibri" w:eastAsiaTheme="minorHAnsi" w:hAnsi="Calibri" w:cs="Calibri"/>
      <w:b/>
      <w:bCs/>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spacing w:before="240" w:line="259" w:lineRule="auto"/>
      <w:ind w:left="0" w:firstLine="0"/>
      <w:outlineLvl w:val="9"/>
    </w:pPr>
    <w:rPr>
      <w:rFonts w:asciiTheme="majorHAnsi" w:eastAsiaTheme="majorEastAsia" w:hAnsiTheme="majorHAnsi" w:cstheme="majorBidi"/>
      <w:b w:val="0"/>
      <w:bCs w:val="0"/>
      <w:color w:val="B35E06" w:themeColor="accent1" w:themeShade="BF"/>
      <w:sz w:val="32"/>
      <w:szCs w:val="32"/>
      <w:lang w:eastAsia="el-GR"/>
    </w:rPr>
  </w:style>
  <w:style w:type="paragraph" w:styleId="12">
    <w:name w:val="toc 1"/>
    <w:basedOn w:val="a"/>
    <w:next w:val="a"/>
    <w:autoRedefine/>
    <w:uiPriority w:val="39"/>
    <w:unhideWhenUsed/>
    <w:rsid w:val="00166627"/>
    <w:pPr>
      <w:tabs>
        <w:tab w:val="left" w:pos="426"/>
        <w:tab w:val="right" w:leader="dot" w:pos="9350"/>
      </w:tabs>
      <w:spacing w:after="100"/>
      <w:ind w:left="180" w:hanging="180"/>
    </w:pPr>
  </w:style>
  <w:style w:type="character" w:styleId="-">
    <w:name w:val="Hyperlink"/>
    <w:basedOn w:val="a1"/>
    <w:uiPriority w:val="99"/>
    <w:unhideWhenUsed/>
    <w:rsid w:val="002F55FB"/>
    <w:rPr>
      <w:color w:val="6B9F25" w:themeColor="hyperlink"/>
      <w:u w:val="single"/>
    </w:rPr>
  </w:style>
  <w:style w:type="paragraph" w:styleId="af6">
    <w:name w:val="Body Text"/>
    <w:basedOn w:val="a"/>
    <w:link w:val="Char8"/>
    <w:uiPriority w:val="99"/>
    <w:rsid w:val="000E646E"/>
    <w:pPr>
      <w:spacing w:after="0" w:line="240" w:lineRule="auto"/>
      <w:jc w:val="both"/>
    </w:pPr>
    <w:rPr>
      <w:rFonts w:ascii="Times New Roman" w:eastAsia="Times New Roman" w:hAnsi="Times New Roman" w:cs="Times New Roman"/>
      <w:sz w:val="24"/>
      <w:szCs w:val="24"/>
      <w:lang w:val="en-US" w:eastAsia="en-US"/>
    </w:rPr>
  </w:style>
  <w:style w:type="character" w:customStyle="1" w:styleId="Char8">
    <w:name w:val="Σώμα κειμένου Char"/>
    <w:basedOn w:val="a1"/>
    <w:link w:val="af6"/>
    <w:uiPriority w:val="99"/>
    <w:rsid w:val="000E646E"/>
    <w:rPr>
      <w:rFonts w:ascii="Times New Roman" w:eastAsia="Times New Roman" w:hAnsi="Times New Roman" w:cs="Times New Roman"/>
      <w:sz w:val="24"/>
      <w:szCs w:val="24"/>
      <w:lang w:val="en-US" w:eastAsia="en-US"/>
    </w:rPr>
  </w:style>
  <w:style w:type="character" w:customStyle="1" w:styleId="4Char">
    <w:name w:val="Επικεφαλίδα 4 Char"/>
    <w:basedOn w:val="a1"/>
    <w:link w:val="40"/>
    <w:uiPriority w:val="9"/>
    <w:rsid w:val="00E274FE"/>
    <w:rPr>
      <w:rFonts w:asciiTheme="majorHAnsi" w:eastAsiaTheme="majorEastAsia" w:hAnsiTheme="majorHAnsi" w:cstheme="majorBidi"/>
      <w:i/>
      <w:iCs/>
      <w:color w:val="B35E06" w:themeColor="accent1" w:themeShade="BF"/>
    </w:rPr>
  </w:style>
  <w:style w:type="paragraph" w:styleId="22">
    <w:name w:val="Body Text 2"/>
    <w:basedOn w:val="a"/>
    <w:link w:val="2Char0"/>
    <w:uiPriority w:val="99"/>
    <w:semiHidden/>
    <w:unhideWhenUsed/>
    <w:rsid w:val="00E274FE"/>
    <w:pPr>
      <w:spacing w:after="120" w:line="480" w:lineRule="auto"/>
    </w:pPr>
  </w:style>
  <w:style w:type="character" w:customStyle="1" w:styleId="2Char0">
    <w:name w:val="Σώμα κείμενου 2 Char"/>
    <w:basedOn w:val="a1"/>
    <w:link w:val="22"/>
    <w:uiPriority w:val="99"/>
    <w:semiHidden/>
    <w:rsid w:val="00E274FE"/>
  </w:style>
  <w:style w:type="table" w:styleId="af7">
    <w:name w:val="Table Grid"/>
    <w:basedOn w:val="a2"/>
    <w:uiPriority w:val="39"/>
    <w:rsid w:val="005A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1"/>
    <w:uiPriority w:val="99"/>
    <w:semiHidden/>
    <w:rsid w:val="00DB3DA9"/>
    <w:rPr>
      <w:color w:val="808080"/>
    </w:rPr>
  </w:style>
  <w:style w:type="paragraph" w:styleId="Web">
    <w:name w:val="Normal (Web)"/>
    <w:basedOn w:val="a"/>
    <w:uiPriority w:val="99"/>
    <w:unhideWhenUsed/>
    <w:rsid w:val="0095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Επικεφαλίδα 2 Char"/>
    <w:basedOn w:val="a1"/>
    <w:link w:val="20"/>
    <w:uiPriority w:val="9"/>
    <w:rsid w:val="00EB5843"/>
    <w:rPr>
      <w:rFonts w:asciiTheme="majorHAnsi" w:eastAsiaTheme="majorEastAsia" w:hAnsiTheme="majorHAnsi" w:cstheme="majorBidi"/>
      <w:color w:val="B35E06" w:themeColor="accent1" w:themeShade="BF"/>
      <w:sz w:val="26"/>
      <w:szCs w:val="26"/>
    </w:rPr>
  </w:style>
  <w:style w:type="paragraph" w:styleId="23">
    <w:name w:val="toc 2"/>
    <w:basedOn w:val="a"/>
    <w:next w:val="a"/>
    <w:autoRedefine/>
    <w:uiPriority w:val="39"/>
    <w:unhideWhenUsed/>
    <w:rsid w:val="001F5F97"/>
    <w:pPr>
      <w:spacing w:after="100"/>
      <w:ind w:left="220"/>
    </w:pPr>
  </w:style>
  <w:style w:type="character" w:customStyle="1" w:styleId="Char4">
    <w:name w:val="Παράγραφος λίστας Char"/>
    <w:basedOn w:val="a1"/>
    <w:link w:val="a0"/>
    <w:uiPriority w:val="34"/>
    <w:rsid w:val="00BE197A"/>
  </w:style>
  <w:style w:type="character" w:styleId="af9">
    <w:name w:val="annotation reference"/>
    <w:basedOn w:val="a1"/>
    <w:uiPriority w:val="99"/>
    <w:semiHidden/>
    <w:unhideWhenUsed/>
    <w:rsid w:val="0063407B"/>
    <w:rPr>
      <w:sz w:val="16"/>
      <w:szCs w:val="16"/>
    </w:rPr>
  </w:style>
  <w:style w:type="paragraph" w:styleId="afa">
    <w:name w:val="annotation text"/>
    <w:basedOn w:val="a"/>
    <w:link w:val="Char9"/>
    <w:uiPriority w:val="99"/>
    <w:semiHidden/>
    <w:unhideWhenUsed/>
    <w:rsid w:val="0063407B"/>
    <w:pPr>
      <w:spacing w:line="240" w:lineRule="auto"/>
    </w:pPr>
    <w:rPr>
      <w:sz w:val="20"/>
      <w:szCs w:val="20"/>
    </w:rPr>
  </w:style>
  <w:style w:type="character" w:customStyle="1" w:styleId="Char9">
    <w:name w:val="Κείμενο σχολίου Char"/>
    <w:basedOn w:val="a1"/>
    <w:link w:val="afa"/>
    <w:uiPriority w:val="99"/>
    <w:semiHidden/>
    <w:rsid w:val="0063407B"/>
    <w:rPr>
      <w:sz w:val="20"/>
      <w:szCs w:val="20"/>
    </w:rPr>
  </w:style>
  <w:style w:type="paragraph" w:styleId="afb">
    <w:name w:val="annotation subject"/>
    <w:basedOn w:val="afa"/>
    <w:next w:val="afa"/>
    <w:link w:val="Chara"/>
    <w:uiPriority w:val="99"/>
    <w:semiHidden/>
    <w:unhideWhenUsed/>
    <w:rsid w:val="0063407B"/>
    <w:rPr>
      <w:b/>
      <w:bCs/>
    </w:rPr>
  </w:style>
  <w:style w:type="character" w:customStyle="1" w:styleId="Chara">
    <w:name w:val="Θέμα σχολίου Char"/>
    <w:basedOn w:val="Char9"/>
    <w:link w:val="afb"/>
    <w:uiPriority w:val="99"/>
    <w:semiHidden/>
    <w:rsid w:val="006340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77164">
      <w:bodyDiv w:val="1"/>
      <w:marLeft w:val="0"/>
      <w:marRight w:val="0"/>
      <w:marTop w:val="0"/>
      <w:marBottom w:val="0"/>
      <w:divBdr>
        <w:top w:val="none" w:sz="0" w:space="0" w:color="auto"/>
        <w:left w:val="none" w:sz="0" w:space="0" w:color="auto"/>
        <w:bottom w:val="none" w:sz="0" w:space="0" w:color="auto"/>
        <w:right w:val="none" w:sz="0" w:space="0" w:color="auto"/>
      </w:divBdr>
    </w:div>
    <w:div w:id="819153030">
      <w:bodyDiv w:val="1"/>
      <w:marLeft w:val="0"/>
      <w:marRight w:val="0"/>
      <w:marTop w:val="0"/>
      <w:marBottom w:val="0"/>
      <w:divBdr>
        <w:top w:val="none" w:sz="0" w:space="0" w:color="auto"/>
        <w:left w:val="none" w:sz="0" w:space="0" w:color="auto"/>
        <w:bottom w:val="none" w:sz="0" w:space="0" w:color="auto"/>
        <w:right w:val="none" w:sz="0" w:space="0" w:color="auto"/>
      </w:divBdr>
    </w:div>
    <w:div w:id="945236323">
      <w:bodyDiv w:val="1"/>
      <w:marLeft w:val="0"/>
      <w:marRight w:val="0"/>
      <w:marTop w:val="0"/>
      <w:marBottom w:val="0"/>
      <w:divBdr>
        <w:top w:val="none" w:sz="0" w:space="0" w:color="auto"/>
        <w:left w:val="none" w:sz="0" w:space="0" w:color="auto"/>
        <w:bottom w:val="none" w:sz="0" w:space="0" w:color="auto"/>
        <w:right w:val="none" w:sz="0" w:space="0" w:color="auto"/>
      </w:divBdr>
    </w:div>
    <w:div w:id="1008369559">
      <w:bodyDiv w:val="1"/>
      <w:marLeft w:val="0"/>
      <w:marRight w:val="0"/>
      <w:marTop w:val="0"/>
      <w:marBottom w:val="0"/>
      <w:divBdr>
        <w:top w:val="none" w:sz="0" w:space="0" w:color="auto"/>
        <w:left w:val="none" w:sz="0" w:space="0" w:color="auto"/>
        <w:bottom w:val="none" w:sz="0" w:space="0" w:color="auto"/>
        <w:right w:val="none" w:sz="0" w:space="0" w:color="auto"/>
      </w:divBdr>
    </w:div>
    <w:div w:id="1168011908">
      <w:bodyDiv w:val="1"/>
      <w:marLeft w:val="0"/>
      <w:marRight w:val="0"/>
      <w:marTop w:val="0"/>
      <w:marBottom w:val="0"/>
      <w:divBdr>
        <w:top w:val="none" w:sz="0" w:space="0" w:color="auto"/>
        <w:left w:val="none" w:sz="0" w:space="0" w:color="auto"/>
        <w:bottom w:val="none" w:sz="0" w:space="0" w:color="auto"/>
        <w:right w:val="none" w:sz="0" w:space="0" w:color="auto"/>
      </w:divBdr>
    </w:div>
    <w:div w:id="1891257949">
      <w:bodyDiv w:val="1"/>
      <w:marLeft w:val="0"/>
      <w:marRight w:val="0"/>
      <w:marTop w:val="0"/>
      <w:marBottom w:val="0"/>
      <w:divBdr>
        <w:top w:val="none" w:sz="0" w:space="0" w:color="auto"/>
        <w:left w:val="none" w:sz="0" w:space="0" w:color="auto"/>
        <w:bottom w:val="none" w:sz="0" w:space="0" w:color="auto"/>
        <w:right w:val="none" w:sz="0" w:space="0" w:color="auto"/>
      </w:divBdr>
    </w:div>
    <w:div w:id="1927034166">
      <w:bodyDiv w:val="1"/>
      <w:marLeft w:val="0"/>
      <w:marRight w:val="0"/>
      <w:marTop w:val="0"/>
      <w:marBottom w:val="0"/>
      <w:divBdr>
        <w:top w:val="none" w:sz="0" w:space="0" w:color="auto"/>
        <w:left w:val="none" w:sz="0" w:space="0" w:color="auto"/>
        <w:bottom w:val="none" w:sz="0" w:space="0" w:color="auto"/>
        <w:right w:val="none" w:sz="0" w:space="0" w:color="auto"/>
      </w:divBdr>
      <w:divsChild>
        <w:div w:id="1901943648">
          <w:marLeft w:val="806"/>
          <w:marRight w:val="0"/>
          <w:marTop w:val="200"/>
          <w:marBottom w:val="60"/>
          <w:divBdr>
            <w:top w:val="none" w:sz="0" w:space="0" w:color="auto"/>
            <w:left w:val="none" w:sz="0" w:space="0" w:color="auto"/>
            <w:bottom w:val="none" w:sz="0" w:space="0" w:color="auto"/>
            <w:right w:val="none" w:sz="0" w:space="0" w:color="auto"/>
          </w:divBdr>
        </w:div>
        <w:div w:id="1729913432">
          <w:marLeft w:val="806"/>
          <w:marRight w:val="0"/>
          <w:marTop w:val="200"/>
          <w:marBottom w:val="60"/>
          <w:divBdr>
            <w:top w:val="none" w:sz="0" w:space="0" w:color="auto"/>
            <w:left w:val="none" w:sz="0" w:space="0" w:color="auto"/>
            <w:bottom w:val="none" w:sz="0" w:space="0" w:color="auto"/>
            <w:right w:val="none" w:sz="0" w:space="0" w:color="auto"/>
          </w:divBdr>
        </w:div>
        <w:div w:id="2139763699">
          <w:marLeft w:val="806"/>
          <w:marRight w:val="0"/>
          <w:marTop w:val="200"/>
          <w:marBottom w:val="60"/>
          <w:divBdr>
            <w:top w:val="none" w:sz="0" w:space="0" w:color="auto"/>
            <w:left w:val="none" w:sz="0" w:space="0" w:color="auto"/>
            <w:bottom w:val="none" w:sz="0" w:space="0" w:color="auto"/>
            <w:right w:val="none" w:sz="0" w:space="0" w:color="auto"/>
          </w:divBdr>
        </w:div>
        <w:div w:id="2038192277">
          <w:marLeft w:val="806"/>
          <w:marRight w:val="0"/>
          <w:marTop w:val="200"/>
          <w:marBottom w:val="60"/>
          <w:divBdr>
            <w:top w:val="none" w:sz="0" w:space="0" w:color="auto"/>
            <w:left w:val="none" w:sz="0" w:space="0" w:color="auto"/>
            <w:bottom w:val="none" w:sz="0" w:space="0" w:color="auto"/>
            <w:right w:val="none" w:sz="0" w:space="0" w:color="auto"/>
          </w:divBdr>
        </w:div>
        <w:div w:id="525103045">
          <w:marLeft w:val="806"/>
          <w:marRight w:val="0"/>
          <w:marTop w:val="200"/>
          <w:marBottom w:val="60"/>
          <w:divBdr>
            <w:top w:val="none" w:sz="0" w:space="0" w:color="auto"/>
            <w:left w:val="none" w:sz="0" w:space="0" w:color="auto"/>
            <w:bottom w:val="none" w:sz="0" w:space="0" w:color="auto"/>
            <w:right w:val="none" w:sz="0" w:space="0" w:color="auto"/>
          </w:divBdr>
        </w:div>
        <w:div w:id="551624362">
          <w:marLeft w:val="806"/>
          <w:marRight w:val="0"/>
          <w:marTop w:val="200"/>
          <w:marBottom w:val="60"/>
          <w:divBdr>
            <w:top w:val="none" w:sz="0" w:space="0" w:color="auto"/>
            <w:left w:val="none" w:sz="0" w:space="0" w:color="auto"/>
            <w:bottom w:val="none" w:sz="0" w:space="0" w:color="auto"/>
            <w:right w:val="none" w:sz="0" w:space="0" w:color="auto"/>
          </w:divBdr>
        </w:div>
      </w:divsChild>
    </w:div>
    <w:div w:id="194013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179C5CD-9355-4176-BB26-EAD2570A4AAF}">
  <ds:schemaRefs>
    <ds:schemaRef ds:uri="http://schemas.openxmlformats.org/officeDocument/2006/bibliography"/>
  </ds:schemaRefs>
</ds:datastoreItem>
</file>

<file path=customXml/itemProps2.xml><?xml version="1.0" encoding="utf-8"?>
<ds:datastoreItem xmlns:ds="http://schemas.openxmlformats.org/officeDocument/2006/customXml" ds:itemID="{BED0DDE1-5309-4A49-8202-3EBA8524A4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Template>
  <TotalTime>0</TotalTime>
  <Pages>18</Pages>
  <Words>4970</Words>
  <Characters>26839</Characters>
  <Application>Microsoft Office Word</Application>
  <DocSecurity>0</DocSecurity>
  <Lines>223</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ΕΘΑΑΕ</dc:creator>
  <cp:keywords/>
  <cp:lastModifiedBy>ANTHOULA PAPAPORFYRIOU</cp:lastModifiedBy>
  <cp:revision>2</cp:revision>
  <cp:lastPrinted>2025-11-03T12:06:00Z</cp:lastPrinted>
  <dcterms:created xsi:type="dcterms:W3CDTF">2025-12-08T09:54:00Z</dcterms:created>
  <dcterms:modified xsi:type="dcterms:W3CDTF">2025-12-08T09:54:00Z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GrammarlyDocumentId">
    <vt:lpwstr>d2b02e75-b80b-444b-b022-34d4e70f35ba</vt:lpwstr>
  </property>
</Properties>
</file>